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68" w:after="68"/>
        <w:jc w:val="center"/>
        <w:rPr>
          <w:rFonts w:hint="eastAsia" w:ascii="宋体" w:hAnsi="宋体" w:eastAsia="微软雅黑" w:cs="宋体"/>
          <w:b/>
          <w:bCs/>
          <w:color w:val="auto"/>
          <w:kern w:val="0"/>
          <w:sz w:val="52"/>
          <w:szCs w:val="21"/>
        </w:rPr>
      </w:pPr>
      <w:r>
        <w:rPr>
          <w:rFonts w:hint="eastAsia" w:ascii="宋体" w:hAnsi="宋体" w:eastAsia="微软雅黑" w:cs="宋体"/>
          <w:b/>
          <w:bCs/>
          <w:color w:val="auto"/>
          <w:kern w:val="0"/>
          <w:sz w:val="52"/>
          <w:szCs w:val="21"/>
        </w:rPr>
        <w:t>福建省厦门市私立集美学校委员会</w:t>
      </w:r>
    </w:p>
    <w:p>
      <w:pPr>
        <w:widowControl/>
        <w:shd w:val="clear" w:color="auto" w:fill="FFFFFF"/>
        <w:spacing w:before="68" w:after="68"/>
        <w:jc w:val="center"/>
        <w:rPr>
          <w:rFonts w:hint="eastAsia" w:ascii="宋体" w:hAnsi="宋体" w:eastAsia="微软雅黑" w:cs="宋体"/>
          <w:b/>
          <w:bCs/>
          <w:color w:val="auto"/>
          <w:kern w:val="0"/>
          <w:sz w:val="52"/>
          <w:szCs w:val="21"/>
        </w:rPr>
      </w:pPr>
      <w:r>
        <w:rPr>
          <w:rFonts w:hint="eastAsia" w:ascii="宋体" w:hAnsi="宋体" w:eastAsia="微软雅黑" w:cs="宋体"/>
          <w:b/>
          <w:bCs/>
          <w:color w:val="auto"/>
          <w:kern w:val="0"/>
          <w:sz w:val="52"/>
          <w:szCs w:val="21"/>
        </w:rPr>
        <w:t>采购项目询价文件</w:t>
      </w:r>
    </w:p>
    <w:p>
      <w:pPr>
        <w:widowControl/>
        <w:shd w:val="clear" w:color="auto" w:fill="FFFFFF"/>
        <w:spacing w:before="68" w:after="68"/>
        <w:jc w:val="center"/>
        <w:rPr>
          <w:rFonts w:hint="eastAsia" w:ascii="宋体" w:hAnsi="宋体" w:eastAsia="微软雅黑" w:cs="宋体"/>
          <w:b/>
          <w:bCs/>
          <w:color w:val="auto"/>
          <w:kern w:val="0"/>
          <w:sz w:val="52"/>
          <w:szCs w:val="21"/>
        </w:rPr>
      </w:pPr>
      <w:r>
        <w:rPr>
          <w:rFonts w:hint="eastAsia" w:ascii="宋体" w:hAnsi="宋体" w:eastAsia="微软雅黑" w:cs="宋体"/>
          <w:b/>
          <w:bCs/>
          <w:color w:val="auto"/>
          <w:kern w:val="0"/>
          <w:sz w:val="52"/>
          <w:szCs w:val="21"/>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b/>
          <w:bCs/>
          <w:color w:val="393939"/>
          <w:kern w:val="0"/>
          <w:sz w:val="28"/>
          <w:szCs w:val="28"/>
        </w:rPr>
      </w:pPr>
    </w:p>
    <w:p>
      <w:pPr>
        <w:widowControl/>
        <w:shd w:val="clear" w:color="auto" w:fill="FFFFFF"/>
        <w:spacing w:before="68" w:after="68"/>
        <w:ind w:left="2426" w:leftChars="512" w:hanging="1351" w:hangingChars="500"/>
        <w:jc w:val="left"/>
        <w:rPr>
          <w:rFonts w:hint="eastAsia" w:ascii="仿宋" w:hAnsi="仿宋" w:eastAsia="仿宋" w:cs="仿宋"/>
          <w:b w:val="0"/>
          <w:bCs/>
          <w:color w:val="auto"/>
          <w:sz w:val="32"/>
          <w:szCs w:val="32"/>
          <w:highlight w:val="none"/>
          <w:u w:val="single"/>
          <w:lang w:val="en-US" w:eastAsia="zh-CN"/>
        </w:rPr>
      </w:pPr>
      <w:r>
        <w:rPr>
          <w:rFonts w:hint="eastAsia" w:ascii="宋体" w:hAnsi="宋体" w:eastAsia="微软雅黑" w:cs="宋体"/>
          <w:b/>
          <w:bCs/>
          <w:color w:val="auto"/>
          <w:kern w:val="0"/>
          <w:sz w:val="27"/>
          <w:highlight w:val="none"/>
        </w:rPr>
        <w:t>项目名称：</w:t>
      </w:r>
      <w:r>
        <w:rPr>
          <w:rFonts w:hint="eastAsia" w:ascii="仿宋" w:hAnsi="仿宋" w:eastAsia="仿宋" w:cs="仿宋"/>
          <w:b w:val="0"/>
          <w:bCs/>
          <w:color w:val="auto"/>
          <w:sz w:val="32"/>
          <w:szCs w:val="32"/>
          <w:highlight w:val="none"/>
          <w:u w:val="single"/>
          <w:lang w:val="en-US" w:eastAsia="zh-CN"/>
        </w:rPr>
        <w:t>厦门市集美学校委员会香港集友银行收益资金使用情况专项审计项目</w:t>
      </w:r>
    </w:p>
    <w:p>
      <w:pPr>
        <w:widowControl/>
        <w:shd w:val="clear" w:color="auto" w:fill="FFFFFF"/>
        <w:spacing w:before="68" w:after="68"/>
        <w:ind w:firstLine="1081" w:firstLineChars="400"/>
        <w:jc w:val="left"/>
        <w:rPr>
          <w:rFonts w:hint="default" w:ascii="宋体" w:hAnsi="宋体" w:eastAsia="微软雅黑" w:cs="宋体"/>
          <w:b/>
          <w:bCs/>
          <w:color w:val="auto"/>
          <w:kern w:val="0"/>
          <w:sz w:val="27"/>
          <w:highlight w:val="none"/>
          <w:lang w:val="en-US" w:eastAsia="zh-CN"/>
        </w:rPr>
      </w:pPr>
      <w:r>
        <w:rPr>
          <w:rFonts w:hint="eastAsia" w:ascii="宋体" w:hAnsi="宋体" w:eastAsia="微软雅黑" w:cs="宋体"/>
          <w:b/>
          <w:bCs/>
          <w:color w:val="auto"/>
          <w:kern w:val="0"/>
          <w:sz w:val="27"/>
          <w:highlight w:val="none"/>
        </w:rPr>
        <w:t>项目</w:t>
      </w:r>
      <w:r>
        <w:rPr>
          <w:rFonts w:hint="eastAsia" w:ascii="宋体" w:hAnsi="宋体" w:eastAsia="微软雅黑" w:cs="宋体"/>
          <w:b/>
          <w:bCs/>
          <w:color w:val="auto"/>
          <w:kern w:val="0"/>
          <w:sz w:val="27"/>
          <w:highlight w:val="none"/>
          <w:lang w:eastAsia="zh-CN"/>
        </w:rPr>
        <w:t>编码</w:t>
      </w:r>
      <w:r>
        <w:rPr>
          <w:rFonts w:hint="eastAsia" w:ascii="宋体" w:hAnsi="宋体" w:eastAsia="微软雅黑" w:cs="宋体"/>
          <w:b/>
          <w:bCs/>
          <w:color w:val="auto"/>
          <w:kern w:val="0"/>
          <w:sz w:val="27"/>
          <w:highlight w:val="none"/>
        </w:rPr>
        <w:t>：</w:t>
      </w:r>
      <w:r>
        <w:rPr>
          <w:rFonts w:hint="eastAsia" w:ascii="仿宋" w:hAnsi="仿宋" w:eastAsia="仿宋" w:cs="仿宋"/>
          <w:b w:val="0"/>
          <w:bCs/>
          <w:color w:val="auto"/>
          <w:sz w:val="32"/>
          <w:szCs w:val="32"/>
          <w:highlight w:val="none"/>
          <w:u w:val="single"/>
          <w:lang w:val="en-US" w:eastAsia="zh-CN"/>
        </w:rPr>
        <w:t xml:space="preserve">JMXWH-XJ0003  </w:t>
      </w:r>
    </w:p>
    <w:p>
      <w:pPr>
        <w:pStyle w:val="2"/>
        <w:rPr>
          <w:rFonts w:hint="eastAsia"/>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right="489"/>
        <w:jc w:val="center"/>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2022年</w:t>
      </w:r>
      <w:r>
        <w:rPr>
          <w:rFonts w:hint="eastAsia" w:ascii="宋体" w:hAnsi="宋体" w:eastAsia="宋体" w:cs="宋体"/>
          <w:b/>
          <w:bCs/>
          <w:color w:val="393939"/>
          <w:kern w:val="0"/>
          <w:sz w:val="28"/>
          <w:szCs w:val="28"/>
          <w:lang w:eastAsia="zh-CN"/>
        </w:rPr>
        <w:t>3</w:t>
      </w:r>
      <w:r>
        <w:rPr>
          <w:rFonts w:hint="eastAsia" w:ascii="宋体" w:hAnsi="宋体" w:eastAsia="宋体" w:cs="宋体"/>
          <w:b/>
          <w:bCs/>
          <w:color w:val="393939"/>
          <w:kern w:val="0"/>
          <w:sz w:val="28"/>
          <w:szCs w:val="28"/>
        </w:rPr>
        <w:t>月</w:t>
      </w:r>
    </w:p>
    <w:p>
      <w:pPr>
        <w:keepNext w:val="0"/>
        <w:keepLines w:val="0"/>
        <w:pageBreakBefore w:val="0"/>
        <w:kinsoku/>
        <w:wordWrap/>
        <w:overflowPunct/>
        <w:topLinePunct w:val="0"/>
        <w:autoSpaceDE/>
        <w:autoSpaceDN/>
        <w:bidi w:val="0"/>
        <w:adjustRightInd/>
        <w:spacing w:beforeLines="50" w:line="360" w:lineRule="auto"/>
        <w:jc w:val="center"/>
        <w:textAlignment w:val="auto"/>
        <w:rPr>
          <w:rStyle w:val="13"/>
          <w:rFonts w:hint="eastAsia" w:ascii="宋体" w:hAnsi="宋体" w:eastAsia="宋体" w:cs="宋体"/>
          <w:kern w:val="0"/>
          <w:sz w:val="28"/>
          <w:szCs w:val="28"/>
        </w:rPr>
      </w:pPr>
    </w:p>
    <w:p>
      <w:pPr>
        <w:keepNext w:val="0"/>
        <w:keepLines w:val="0"/>
        <w:pageBreakBefore w:val="0"/>
        <w:kinsoku/>
        <w:wordWrap/>
        <w:overflowPunct/>
        <w:topLinePunct w:val="0"/>
        <w:autoSpaceDE/>
        <w:autoSpaceDN/>
        <w:bidi w:val="0"/>
        <w:adjustRightInd/>
        <w:spacing w:beforeLines="50" w:line="360" w:lineRule="auto"/>
        <w:jc w:val="center"/>
        <w:textAlignment w:val="auto"/>
        <w:rPr>
          <w:rStyle w:val="13"/>
          <w:rFonts w:hint="eastAsia" w:ascii="宋体" w:hAnsi="宋体" w:eastAsia="宋体" w:cs="宋体"/>
          <w:kern w:val="0"/>
          <w:sz w:val="28"/>
          <w:szCs w:val="28"/>
        </w:rPr>
      </w:pPr>
    </w:p>
    <w:p>
      <w:pPr>
        <w:keepNext w:val="0"/>
        <w:keepLines w:val="0"/>
        <w:pageBreakBefore w:val="0"/>
        <w:kinsoku/>
        <w:wordWrap/>
        <w:overflowPunct/>
        <w:topLinePunct w:val="0"/>
        <w:autoSpaceDE/>
        <w:autoSpaceDN/>
        <w:bidi w:val="0"/>
        <w:adjustRightInd/>
        <w:spacing w:beforeLines="50" w:line="360" w:lineRule="auto"/>
        <w:jc w:val="center"/>
        <w:textAlignment w:val="auto"/>
        <w:rPr>
          <w:rStyle w:val="13"/>
          <w:rFonts w:hint="eastAsia" w:ascii="宋体" w:hAnsi="宋体" w:eastAsia="宋体" w:cs="宋体"/>
          <w:kern w:val="0"/>
          <w:sz w:val="28"/>
          <w:szCs w:val="28"/>
        </w:rPr>
      </w:pPr>
    </w:p>
    <w:p>
      <w:pPr>
        <w:numPr>
          <w:ilvl w:val="0"/>
          <w:numId w:val="0"/>
        </w:numPr>
        <w:spacing w:beforeLines="50" w:line="240" w:lineRule="auto"/>
        <w:jc w:val="center"/>
        <w:rPr>
          <w:rStyle w:val="13"/>
          <w:rFonts w:hint="eastAsia" w:ascii="微软雅黑" w:hAnsi="微软雅黑" w:eastAsia="微软雅黑" w:cs="微软雅黑"/>
          <w:color w:val="auto"/>
          <w:spacing w:val="0"/>
          <w:kern w:val="0"/>
          <w:sz w:val="36"/>
          <w:szCs w:val="36"/>
          <w:highlight w:val="none"/>
          <w:lang w:val="en-US" w:eastAsia="zh-CN"/>
        </w:rPr>
      </w:pPr>
      <w:r>
        <w:rPr>
          <w:rStyle w:val="13"/>
          <w:rFonts w:hint="eastAsia" w:ascii="微软雅黑" w:hAnsi="微软雅黑" w:eastAsia="微软雅黑" w:cs="微软雅黑"/>
          <w:color w:val="auto"/>
          <w:spacing w:val="0"/>
          <w:kern w:val="0"/>
          <w:sz w:val="36"/>
          <w:szCs w:val="36"/>
          <w:highlight w:val="none"/>
          <w:lang w:val="en-US" w:eastAsia="zh-CN"/>
        </w:rPr>
        <w:t>第一章  采购内容及要求</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一、项目概况</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color w:val="000000" w:themeColor="text1"/>
          <w:sz w:val="28"/>
          <w:szCs w:val="28"/>
        </w:rPr>
      </w:pPr>
      <w:r>
        <w:rPr>
          <w:rFonts w:hint="eastAsia" w:ascii="宋体" w:hAnsi="宋体" w:eastAsia="宋体" w:cs="宋体"/>
          <w:bCs/>
          <w:color w:val="000000" w:themeColor="text1"/>
          <w:sz w:val="28"/>
          <w:szCs w:val="28"/>
        </w:rPr>
        <w:t>对厦门市集美学校委员会香港集友银行收益资金2020年、2021年度使用情况进行专项审计。</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二、服务内容</w:t>
      </w:r>
    </w:p>
    <w:p>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1、对2020年校委会香港集友银行收益资金</w:t>
      </w:r>
      <w:r>
        <w:rPr>
          <w:rFonts w:hint="eastAsia" w:ascii="宋体" w:hAnsi="宋体" w:eastAsia="宋体" w:cs="宋体"/>
          <w:sz w:val="28"/>
          <w:szCs w:val="28"/>
          <w:lang w:val="en-US" w:eastAsia="zh-CN"/>
        </w:rPr>
        <w:t>进行审计，包括</w:t>
      </w:r>
      <w:r>
        <w:rPr>
          <w:rFonts w:hint="eastAsia" w:ascii="宋体" w:hAnsi="宋体" w:eastAsia="宋体" w:cs="宋体"/>
          <w:sz w:val="28"/>
          <w:szCs w:val="28"/>
        </w:rPr>
        <w:t>安排用于“集美校委会、集美鳌园景区及集美学村公共设施建设维护费、 处理</w:t>
      </w:r>
      <w:r>
        <w:rPr>
          <w:rFonts w:hint="eastAsia" w:ascii="宋体" w:hAnsi="宋体" w:eastAsia="宋体" w:cs="宋体"/>
          <w:sz w:val="28"/>
          <w:szCs w:val="28"/>
          <w:lang w:eastAsia="zh-CN"/>
        </w:rPr>
        <w:t>‘</w:t>
      </w:r>
      <w:r>
        <w:rPr>
          <w:rFonts w:hint="eastAsia" w:ascii="宋体" w:hAnsi="宋体" w:eastAsia="宋体" w:cs="宋体"/>
          <w:sz w:val="28"/>
          <w:szCs w:val="28"/>
        </w:rPr>
        <w:t>香港集友银行历史问题及法律顾问</w:t>
      </w:r>
      <w:r>
        <w:rPr>
          <w:rFonts w:hint="eastAsia" w:ascii="宋体" w:hAnsi="宋体" w:eastAsia="宋体" w:cs="宋体"/>
          <w:sz w:val="28"/>
          <w:szCs w:val="28"/>
          <w:lang w:eastAsia="zh-CN"/>
        </w:rPr>
        <w:t>’</w:t>
      </w:r>
      <w:r>
        <w:rPr>
          <w:rFonts w:hint="eastAsia" w:ascii="宋体" w:hAnsi="宋体" w:eastAsia="宋体" w:cs="宋体"/>
          <w:sz w:val="28"/>
          <w:szCs w:val="28"/>
        </w:rPr>
        <w:t>专项经费、校委会应急项目储备金、危房处置、2019年龙舟赛物业服务费、陈嘉庚纪念馆（业务发展经费）</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陈嘉庚纪念馆（年度运营经费）、集美校友总会、厦门市陈嘉庚教育基金会、厦门大学、集美大学、厦门海洋职业技术学院、集美工业学校、集美中学、集美小学、华侨博物院、厦门市第二医院（集美医院）、集美街道、集美社公业基金会、集美学村各相关社团”，项目</w:t>
      </w:r>
      <w:r>
        <w:rPr>
          <w:rFonts w:hint="eastAsia" w:ascii="宋体" w:hAnsi="宋体" w:eastAsia="宋体" w:cs="宋体"/>
          <w:sz w:val="28"/>
          <w:szCs w:val="28"/>
        </w:rPr>
        <w:t>金额</w:t>
      </w:r>
      <w:r>
        <w:rPr>
          <w:rFonts w:hint="eastAsia" w:ascii="宋体" w:hAnsi="宋体" w:eastAsia="宋体" w:cs="宋体"/>
          <w:sz w:val="28"/>
          <w:szCs w:val="28"/>
          <w:lang w:val="en-US" w:eastAsia="zh-CN"/>
        </w:rPr>
        <w:t>共计</w:t>
      </w:r>
      <w:r>
        <w:rPr>
          <w:rFonts w:hint="eastAsia" w:ascii="宋体" w:hAnsi="宋体" w:eastAsia="宋体" w:cs="宋体"/>
          <w:sz w:val="28"/>
          <w:szCs w:val="28"/>
        </w:rPr>
        <w:t>8,628.43万元；</w:t>
      </w:r>
    </w:p>
    <w:p>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2、对2021年校委会香港集友银行收益资金</w:t>
      </w:r>
      <w:r>
        <w:rPr>
          <w:rFonts w:hint="eastAsia" w:ascii="宋体" w:hAnsi="宋体" w:eastAsia="宋体" w:cs="宋体"/>
          <w:sz w:val="28"/>
          <w:szCs w:val="28"/>
          <w:lang w:val="en-US" w:eastAsia="zh-CN"/>
        </w:rPr>
        <w:t>进行审计，包括</w:t>
      </w:r>
      <w:r>
        <w:rPr>
          <w:rFonts w:hint="eastAsia" w:ascii="宋体" w:hAnsi="宋体" w:eastAsia="宋体" w:cs="宋体"/>
          <w:sz w:val="28"/>
          <w:szCs w:val="28"/>
        </w:rPr>
        <w:t>安排用于“集美校委会、集美鳌园景区及学村公共设施建设维护费、处理</w:t>
      </w:r>
      <w:r>
        <w:rPr>
          <w:rFonts w:hint="eastAsia" w:ascii="宋体" w:hAnsi="宋体" w:eastAsia="宋体" w:cs="宋体"/>
          <w:sz w:val="28"/>
          <w:szCs w:val="28"/>
          <w:lang w:eastAsia="zh-CN"/>
        </w:rPr>
        <w:t>‘</w:t>
      </w:r>
      <w:r>
        <w:rPr>
          <w:rFonts w:hint="eastAsia" w:ascii="宋体" w:hAnsi="宋体" w:eastAsia="宋体" w:cs="宋体"/>
          <w:sz w:val="28"/>
          <w:szCs w:val="28"/>
        </w:rPr>
        <w:t>香港集友银行历史问题及法律顾问</w:t>
      </w:r>
      <w:r>
        <w:rPr>
          <w:rFonts w:hint="eastAsia" w:ascii="宋体" w:hAnsi="宋体" w:eastAsia="宋体" w:cs="宋体"/>
          <w:sz w:val="28"/>
          <w:szCs w:val="28"/>
          <w:lang w:eastAsia="zh-CN"/>
        </w:rPr>
        <w:t>’</w:t>
      </w:r>
      <w:r>
        <w:rPr>
          <w:rFonts w:hint="eastAsia" w:ascii="宋体" w:hAnsi="宋体" w:eastAsia="宋体" w:cs="宋体"/>
          <w:sz w:val="28"/>
          <w:szCs w:val="28"/>
        </w:rPr>
        <w:t>专项经费、校委会应急项目储备金、陈嘉庚纪念馆（年度运营经费）、</w:t>
      </w:r>
      <w:r>
        <w:rPr>
          <w:rFonts w:hint="eastAsia" w:ascii="宋体" w:hAnsi="宋体" w:eastAsia="宋体" w:cs="宋体"/>
          <w:sz w:val="28"/>
          <w:szCs w:val="28"/>
          <w:lang w:val="en-US" w:eastAsia="zh-CN"/>
        </w:rPr>
        <w:t>陈嘉庚纪念馆（业务发展经费）、</w:t>
      </w:r>
      <w:r>
        <w:rPr>
          <w:rFonts w:hint="eastAsia" w:ascii="宋体" w:hAnsi="宋体" w:eastAsia="宋体" w:cs="宋体"/>
          <w:sz w:val="28"/>
          <w:szCs w:val="28"/>
        </w:rPr>
        <w:t>集美校友总会</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厦门市陈嘉庚教育基金会、集美大学、集美中学、集美小学、集美社公业基金会、集美学村各相关社团，</w:t>
      </w:r>
      <w:r>
        <w:rPr>
          <w:rFonts w:hint="eastAsia" w:ascii="宋体" w:hAnsi="宋体" w:eastAsia="宋体" w:cs="宋体"/>
          <w:sz w:val="28"/>
          <w:szCs w:val="28"/>
        </w:rPr>
        <w:t>项目金额</w:t>
      </w:r>
      <w:r>
        <w:rPr>
          <w:rFonts w:hint="eastAsia" w:ascii="宋体" w:hAnsi="宋体" w:eastAsia="宋体" w:cs="宋体"/>
          <w:sz w:val="28"/>
          <w:szCs w:val="28"/>
          <w:lang w:val="en-US" w:eastAsia="zh-CN"/>
        </w:rPr>
        <w:t>共计</w:t>
      </w:r>
      <w:r>
        <w:rPr>
          <w:rFonts w:hint="eastAsia" w:ascii="宋体" w:hAnsi="宋体" w:eastAsia="宋体" w:cs="宋体"/>
          <w:sz w:val="28"/>
          <w:szCs w:val="28"/>
        </w:rPr>
        <w:t>6,146.70万元。</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三、技术和服务要求（以“★”标示的内容为不允许负偏离的实质性要求）</w:t>
      </w:r>
    </w:p>
    <w:p>
      <w:pPr>
        <w:pStyle w:val="10"/>
        <w:keepNext w:val="0"/>
        <w:keepLines w:val="0"/>
        <w:pageBreakBefore w:val="0"/>
        <w:kinsoku/>
        <w:wordWrap/>
        <w:overflowPunct/>
        <w:topLinePunct w:val="0"/>
        <w:autoSpaceDE/>
        <w:autoSpaceDN/>
        <w:bidi w:val="0"/>
        <w:adjustRightInd/>
        <w:spacing w:line="360" w:lineRule="auto"/>
        <w:ind w:firstLineChars="0"/>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（一）</w:t>
      </w:r>
      <w:r>
        <w:rPr>
          <w:rFonts w:hint="eastAsia" w:ascii="宋体" w:hAnsi="宋体" w:eastAsia="宋体" w:cs="宋体"/>
          <w:b/>
          <w:bCs/>
          <w:sz w:val="28"/>
          <w:szCs w:val="28"/>
        </w:rPr>
        <w:t>项目负责人要求：</w:t>
      </w:r>
    </w:p>
    <w:p>
      <w:pPr>
        <w:pStyle w:val="10"/>
        <w:keepNext w:val="0"/>
        <w:keepLines w:val="0"/>
        <w:pageBreakBefore w:val="0"/>
        <w:kinsoku/>
        <w:wordWrap/>
        <w:overflowPunct/>
        <w:topLinePunct w:val="0"/>
        <w:autoSpaceDE/>
        <w:autoSpaceDN/>
        <w:bidi w:val="0"/>
        <w:adjustRightInd/>
        <w:spacing w:line="360" w:lineRule="auto"/>
        <w:ind w:firstLineChars="0"/>
        <w:textAlignment w:val="auto"/>
        <w:rPr>
          <w:rFonts w:hint="eastAsia" w:ascii="宋体" w:hAnsi="宋体" w:eastAsia="宋体" w:cs="宋体"/>
          <w:sz w:val="28"/>
          <w:szCs w:val="28"/>
        </w:rPr>
      </w:pPr>
      <w:r>
        <w:rPr>
          <w:rFonts w:hint="eastAsia" w:ascii="宋体" w:hAnsi="宋体" w:eastAsia="宋体" w:cs="宋体"/>
          <w:sz w:val="28"/>
          <w:szCs w:val="28"/>
          <w:lang w:eastAsia="zh-CN"/>
        </w:rPr>
        <w:t>供应商</w:t>
      </w:r>
      <w:r>
        <w:rPr>
          <w:rFonts w:hint="eastAsia" w:ascii="宋体" w:hAnsi="宋体" w:eastAsia="宋体" w:cs="宋体"/>
          <w:sz w:val="28"/>
          <w:szCs w:val="28"/>
        </w:rPr>
        <w:t>拟派的项目负责人必须同时具备注册会计师执业资格、高级会计师职称</w:t>
      </w:r>
      <w:r>
        <w:rPr>
          <w:rFonts w:hint="eastAsia" w:ascii="宋体" w:hAnsi="宋体" w:eastAsia="宋体" w:cs="宋体"/>
          <w:sz w:val="28"/>
          <w:szCs w:val="28"/>
          <w:lang w:val="en-US" w:eastAsia="zh-CN"/>
        </w:rPr>
        <w:t>且连续执业超过20年。供应商</w:t>
      </w:r>
      <w:r>
        <w:rPr>
          <w:rFonts w:hint="eastAsia" w:ascii="宋体" w:hAnsi="宋体" w:eastAsia="宋体" w:cs="宋体"/>
          <w:sz w:val="28"/>
          <w:szCs w:val="28"/>
        </w:rPr>
        <w:t>应提供注册会计师执业资格证书、高级会计师职称证书及</w:t>
      </w:r>
      <w:bookmarkStart w:id="0" w:name="_Hlk98433345"/>
      <w:r>
        <w:rPr>
          <w:rFonts w:hint="eastAsia" w:ascii="宋体" w:hAnsi="宋体" w:eastAsia="宋体" w:cs="宋体"/>
          <w:sz w:val="28"/>
          <w:szCs w:val="28"/>
          <w:lang w:eastAsia="zh-CN"/>
        </w:rPr>
        <w:t>供应商</w:t>
      </w:r>
      <w:r>
        <w:rPr>
          <w:rFonts w:hint="eastAsia" w:ascii="宋体" w:hAnsi="宋体" w:eastAsia="宋体" w:cs="宋体"/>
          <w:sz w:val="28"/>
          <w:szCs w:val="28"/>
        </w:rPr>
        <w:t>近六个月任意一个月为其在厦缴纳社保的证明</w:t>
      </w:r>
      <w:bookmarkEnd w:id="0"/>
      <w:r>
        <w:rPr>
          <w:rFonts w:hint="eastAsia" w:ascii="宋体" w:hAnsi="宋体" w:eastAsia="宋体" w:cs="宋体"/>
          <w:sz w:val="28"/>
          <w:szCs w:val="28"/>
        </w:rPr>
        <w:t>。</w:t>
      </w:r>
    </w:p>
    <w:p>
      <w:pPr>
        <w:pStyle w:val="10"/>
        <w:keepNext w:val="0"/>
        <w:keepLines w:val="0"/>
        <w:pageBreakBefore w:val="0"/>
        <w:numPr>
          <w:ilvl w:val="0"/>
          <w:numId w:val="0"/>
        </w:numPr>
        <w:kinsoku/>
        <w:wordWrap/>
        <w:overflowPunct/>
        <w:topLinePunct w:val="0"/>
        <w:autoSpaceDE/>
        <w:autoSpaceDN/>
        <w:bidi w:val="0"/>
        <w:adjustRightInd/>
        <w:spacing w:line="360" w:lineRule="auto"/>
        <w:ind w:left="315" w:leftChars="0"/>
        <w:textAlignment w:val="auto"/>
        <w:rPr>
          <w:rFonts w:hint="eastAsia" w:ascii="宋体" w:hAnsi="宋体" w:eastAsia="宋体" w:cs="宋体"/>
          <w:b/>
          <w:bCs/>
          <w:sz w:val="28"/>
          <w:szCs w:val="28"/>
        </w:rPr>
      </w:pP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二</w:t>
      </w:r>
      <w:r>
        <w:rPr>
          <w:rFonts w:hint="eastAsia" w:ascii="宋体" w:hAnsi="宋体" w:eastAsia="宋体" w:cs="宋体"/>
          <w:b/>
          <w:bCs/>
          <w:sz w:val="28"/>
          <w:szCs w:val="28"/>
          <w:lang w:eastAsia="zh-CN"/>
        </w:rPr>
        <w:t>）</w:t>
      </w:r>
      <w:r>
        <w:rPr>
          <w:rFonts w:hint="eastAsia" w:ascii="宋体" w:hAnsi="宋体" w:eastAsia="宋体" w:cs="宋体"/>
          <w:b/>
          <w:bCs/>
          <w:sz w:val="28"/>
          <w:szCs w:val="28"/>
        </w:rPr>
        <w:t>其他人员要求</w:t>
      </w:r>
    </w:p>
    <w:p>
      <w:pPr>
        <w:pStyle w:val="10"/>
        <w:numPr>
          <w:ilvl w:val="0"/>
          <w:numId w:val="0"/>
        </w:numPr>
        <w:spacing w:line="360" w:lineRule="auto"/>
        <w:ind w:left="0" w:leftChars="0" w:firstLine="420" w:firstLineChars="0"/>
        <w:rPr>
          <w:rFonts w:hint="eastAsia" w:ascii="宋体" w:hAnsi="宋体" w:eastAsia="宋体" w:cs="宋体"/>
          <w:sz w:val="28"/>
          <w:szCs w:val="28"/>
        </w:rPr>
      </w:pPr>
      <w:r>
        <w:rPr>
          <w:rFonts w:hint="eastAsia" w:ascii="宋体" w:hAnsi="宋体" w:eastAsia="宋体" w:cs="宋体"/>
          <w:sz w:val="28"/>
          <w:szCs w:val="28"/>
        </w:rPr>
        <w:t>项目至少需投入两名注册会计师，两名审计助理，各成员分工明确，职责清晰，能够同时开展各个项目的审计工作，（</w:t>
      </w:r>
      <w:r>
        <w:rPr>
          <w:rFonts w:hint="eastAsia" w:ascii="宋体" w:hAnsi="宋体" w:eastAsia="宋体" w:cs="宋体"/>
          <w:sz w:val="28"/>
          <w:szCs w:val="28"/>
          <w:lang w:eastAsia="zh-CN"/>
        </w:rPr>
        <w:t>供应商</w:t>
      </w:r>
      <w:r>
        <w:rPr>
          <w:rFonts w:hint="eastAsia" w:ascii="宋体" w:hAnsi="宋体" w:eastAsia="宋体" w:cs="宋体"/>
          <w:sz w:val="28"/>
          <w:szCs w:val="28"/>
        </w:rPr>
        <w:t>近六个月任意一个月为其在厦缴纳社保的证明）。</w:t>
      </w:r>
    </w:p>
    <w:p>
      <w:pPr>
        <w:keepNext w:val="0"/>
        <w:keepLines w:val="0"/>
        <w:pageBreakBefore w:val="0"/>
        <w:kinsoku/>
        <w:wordWrap/>
        <w:overflowPunct/>
        <w:topLinePunct w:val="0"/>
        <w:autoSpaceDE/>
        <w:autoSpaceDN/>
        <w:bidi w:val="0"/>
        <w:adjustRightInd/>
        <w:spacing w:line="360" w:lineRule="auto"/>
        <w:ind w:firstLine="281" w:firstLineChars="100"/>
        <w:textAlignment w:val="auto"/>
        <w:rPr>
          <w:rFonts w:hint="eastAsia" w:ascii="宋体" w:hAnsi="宋体" w:eastAsia="宋体" w:cs="宋体"/>
          <w:b/>
          <w:bCs/>
          <w:sz w:val="28"/>
          <w:szCs w:val="28"/>
        </w:rPr>
      </w:pP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三</w:t>
      </w:r>
      <w:r>
        <w:rPr>
          <w:rFonts w:hint="eastAsia" w:ascii="宋体" w:hAnsi="宋体" w:eastAsia="宋体" w:cs="宋体"/>
          <w:b/>
          <w:bCs/>
          <w:sz w:val="28"/>
          <w:szCs w:val="28"/>
          <w:lang w:eastAsia="zh-CN"/>
        </w:rPr>
        <w:t>）</w:t>
      </w:r>
      <w:r>
        <w:rPr>
          <w:rFonts w:hint="eastAsia" w:ascii="宋体" w:hAnsi="宋体" w:eastAsia="宋体" w:cs="宋体"/>
          <w:b/>
          <w:bCs/>
          <w:sz w:val="28"/>
          <w:szCs w:val="28"/>
        </w:rPr>
        <w:t>业绩要求：</w:t>
      </w:r>
    </w:p>
    <w:p>
      <w:pPr>
        <w:keepNext w:val="0"/>
        <w:keepLines w:val="0"/>
        <w:pageBreakBefore w:val="0"/>
        <w:kinsoku/>
        <w:wordWrap/>
        <w:overflowPunct/>
        <w:topLinePunct w:val="0"/>
        <w:autoSpaceDE/>
        <w:autoSpaceDN/>
        <w:bidi w:val="0"/>
        <w:adjustRightInd/>
        <w:spacing w:after="120" w:line="360" w:lineRule="auto"/>
        <w:ind w:firstLine="420" w:firstLineChars="0"/>
        <w:textAlignment w:val="auto"/>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eastAsia="zh-CN"/>
        </w:rPr>
        <w:t>供应商</w:t>
      </w:r>
      <w:r>
        <w:rPr>
          <w:rFonts w:hint="eastAsia" w:ascii="宋体" w:hAnsi="宋体" w:eastAsia="宋体" w:cs="宋体"/>
          <w:sz w:val="28"/>
          <w:szCs w:val="28"/>
        </w:rPr>
        <w:t>需熟悉《政府会计制度》、《政府会计准则》，具有政府代理记账的工作经验，须提供业绩证明材料。</w:t>
      </w:r>
    </w:p>
    <w:p>
      <w:pPr>
        <w:keepNext w:val="0"/>
        <w:keepLines w:val="0"/>
        <w:pageBreakBefore w:val="0"/>
        <w:kinsoku/>
        <w:wordWrap/>
        <w:overflowPunct/>
        <w:topLinePunct w:val="0"/>
        <w:autoSpaceDE/>
        <w:autoSpaceDN/>
        <w:bidi w:val="0"/>
        <w:adjustRightInd/>
        <w:spacing w:after="120" w:line="360" w:lineRule="auto"/>
        <w:ind w:firstLine="420" w:firstLineChars="0"/>
        <w:textAlignment w:val="auto"/>
        <w:rPr>
          <w:rFonts w:hint="eastAsia" w:ascii="宋体" w:hAnsi="宋体" w:eastAsia="宋体" w:cs="宋体"/>
          <w:sz w:val="28"/>
          <w:szCs w:val="28"/>
          <w:lang w:eastAsia="zh-CN"/>
        </w:rPr>
      </w:pPr>
      <w:r>
        <w:rPr>
          <w:rFonts w:hint="eastAsia" w:ascii="宋体" w:hAnsi="宋体" w:eastAsia="宋体" w:cs="宋体"/>
          <w:sz w:val="28"/>
          <w:szCs w:val="28"/>
        </w:rPr>
        <w:t>2、</w:t>
      </w:r>
      <w:r>
        <w:rPr>
          <w:rFonts w:hint="eastAsia" w:ascii="宋体" w:hAnsi="宋体" w:eastAsia="宋体" w:cs="宋体"/>
          <w:sz w:val="28"/>
          <w:szCs w:val="28"/>
          <w:lang w:eastAsia="zh-CN"/>
        </w:rPr>
        <w:t>供应商</w:t>
      </w:r>
      <w:r>
        <w:rPr>
          <w:rFonts w:hint="eastAsia" w:ascii="宋体" w:hAnsi="宋体" w:eastAsia="宋体" w:cs="宋体"/>
          <w:sz w:val="28"/>
          <w:szCs w:val="28"/>
        </w:rPr>
        <w:t>应具有政府审计工作经验，须提供业绩证明材料</w:t>
      </w:r>
      <w:bookmarkStart w:id="1" w:name="_Hlk98435738"/>
      <w:r>
        <w:rPr>
          <w:rFonts w:hint="eastAsia" w:ascii="宋体" w:hAnsi="宋体" w:eastAsia="宋体" w:cs="宋体"/>
          <w:sz w:val="28"/>
          <w:szCs w:val="28"/>
        </w:rPr>
        <w:t>（至少</w:t>
      </w:r>
      <w:r>
        <w:rPr>
          <w:rFonts w:hint="eastAsia" w:ascii="宋体" w:hAnsi="宋体" w:eastAsia="宋体" w:cs="宋体"/>
          <w:sz w:val="28"/>
          <w:szCs w:val="28"/>
          <w:lang w:val="en-US" w:eastAsia="zh-CN"/>
        </w:rPr>
        <w:t>两</w:t>
      </w:r>
      <w:r>
        <w:rPr>
          <w:rFonts w:hint="eastAsia" w:ascii="宋体" w:hAnsi="宋体" w:eastAsia="宋体" w:cs="宋体"/>
          <w:sz w:val="28"/>
          <w:szCs w:val="28"/>
        </w:rPr>
        <w:t>份与不同行政事业单位签署的审计服务合同复印件）</w:t>
      </w:r>
      <w:bookmarkEnd w:id="1"/>
      <w:r>
        <w:rPr>
          <w:rFonts w:hint="eastAsia" w:ascii="宋体" w:hAnsi="宋体" w:eastAsia="宋体" w:cs="宋体"/>
          <w:sz w:val="28"/>
          <w:szCs w:val="28"/>
          <w:lang w:eastAsia="zh-CN"/>
        </w:rPr>
        <w:t>。</w:t>
      </w:r>
    </w:p>
    <w:p>
      <w:pPr>
        <w:pStyle w:val="10"/>
        <w:keepNext w:val="0"/>
        <w:keepLines w:val="0"/>
        <w:pageBreakBefore w:val="0"/>
        <w:kinsoku/>
        <w:wordWrap/>
        <w:overflowPunct/>
        <w:topLinePunct w:val="0"/>
        <w:autoSpaceDE/>
        <w:autoSpaceDN/>
        <w:bidi w:val="0"/>
        <w:adjustRightInd/>
        <w:spacing w:line="360" w:lineRule="auto"/>
        <w:ind w:left="420" w:firstLine="0" w:firstLineChars="0"/>
        <w:textAlignment w:val="auto"/>
        <w:rPr>
          <w:rFonts w:hint="eastAsia" w:ascii="宋体" w:hAnsi="宋体" w:eastAsia="宋体" w:cs="宋体"/>
          <w:b/>
          <w:bCs/>
          <w:sz w:val="28"/>
          <w:szCs w:val="28"/>
        </w:rPr>
      </w:pP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四</w:t>
      </w:r>
      <w:r>
        <w:rPr>
          <w:rFonts w:hint="eastAsia" w:ascii="宋体" w:hAnsi="宋体" w:eastAsia="宋体" w:cs="宋体"/>
          <w:b/>
          <w:bCs/>
          <w:sz w:val="28"/>
          <w:szCs w:val="28"/>
          <w:lang w:eastAsia="zh-CN"/>
        </w:rPr>
        <w:t>）</w:t>
      </w:r>
      <w:r>
        <w:rPr>
          <w:rFonts w:hint="eastAsia" w:ascii="宋体" w:hAnsi="宋体" w:eastAsia="宋体" w:cs="宋体"/>
          <w:b/>
          <w:bCs/>
          <w:sz w:val="28"/>
          <w:szCs w:val="28"/>
        </w:rPr>
        <w:t>成交后服务内容及要求</w:t>
      </w:r>
      <w:bookmarkStart w:id="4" w:name="_GoBack"/>
      <w:bookmarkEnd w:id="4"/>
    </w:p>
    <w:p>
      <w:pPr>
        <w:keepNext w:val="0"/>
        <w:keepLines w:val="0"/>
        <w:pageBreakBefore w:val="0"/>
        <w:kinsoku/>
        <w:wordWrap/>
        <w:overflowPunct/>
        <w:topLinePunct w:val="0"/>
        <w:autoSpaceDE/>
        <w:autoSpaceDN/>
        <w:bidi w:val="0"/>
        <w:adjustRightInd/>
        <w:spacing w:line="360" w:lineRule="auto"/>
        <w:ind w:firstLine="420"/>
        <w:textAlignment w:val="auto"/>
        <w:rPr>
          <w:rFonts w:hint="eastAsia" w:ascii="宋体" w:hAnsi="宋体" w:eastAsia="宋体" w:cs="宋体"/>
          <w:sz w:val="28"/>
          <w:szCs w:val="28"/>
        </w:rPr>
      </w:pPr>
      <w:r>
        <w:rPr>
          <w:rFonts w:hint="eastAsia" w:ascii="宋体" w:hAnsi="宋体" w:eastAsia="宋体" w:cs="宋体"/>
          <w:sz w:val="28"/>
          <w:szCs w:val="28"/>
        </w:rPr>
        <w:t>1、为保障专项审计工作顺利完成，成交人应配备专业团队人员，包括专设熟悉专项审计工作的固定项目联系人，该人员必须具有专业的资质能力，专人负责业务对接响应、咨询。</w:t>
      </w:r>
    </w:p>
    <w:p>
      <w:pPr>
        <w:keepNext w:val="0"/>
        <w:keepLines w:val="0"/>
        <w:pageBreakBefore w:val="0"/>
        <w:kinsoku/>
        <w:wordWrap/>
        <w:overflowPunct/>
        <w:topLinePunct w:val="0"/>
        <w:autoSpaceDE/>
        <w:autoSpaceDN/>
        <w:bidi w:val="0"/>
        <w:adjustRightInd/>
        <w:spacing w:line="360" w:lineRule="auto"/>
        <w:ind w:firstLine="420"/>
        <w:textAlignment w:val="auto"/>
        <w:rPr>
          <w:rFonts w:hint="eastAsia" w:ascii="宋体" w:hAnsi="宋体" w:eastAsia="宋体" w:cs="宋体"/>
          <w:sz w:val="28"/>
          <w:szCs w:val="28"/>
        </w:rPr>
      </w:pPr>
      <w:r>
        <w:rPr>
          <w:rFonts w:hint="eastAsia" w:ascii="宋体" w:hAnsi="宋体" w:eastAsia="宋体" w:cs="宋体"/>
          <w:sz w:val="28"/>
          <w:szCs w:val="28"/>
        </w:rPr>
        <w:t>2、采购人可根据项目情况，随时要求成交人提供不少于2人(其中≥1人应为注册会计师)全职驻采购人现场开展现场服务工作，处理涉及相关事项、资料材料等工作。</w:t>
      </w:r>
      <w:bookmarkStart w:id="2" w:name="_Hlk98432958"/>
      <w:r>
        <w:rPr>
          <w:rFonts w:hint="eastAsia" w:ascii="宋体" w:hAnsi="宋体" w:eastAsia="宋体" w:cs="宋体"/>
          <w:sz w:val="28"/>
          <w:szCs w:val="28"/>
        </w:rPr>
        <w:t>驻现场人员</w:t>
      </w:r>
      <w:bookmarkEnd w:id="2"/>
      <w:r>
        <w:rPr>
          <w:rFonts w:hint="eastAsia" w:ascii="宋体" w:hAnsi="宋体" w:eastAsia="宋体" w:cs="宋体"/>
          <w:sz w:val="28"/>
          <w:szCs w:val="28"/>
        </w:rPr>
        <w:t>服从采购人单位安全、卫生、作息时间管理。驻现场人员在工作日时间接采购人能够随时抵达采购人指定现场，到场后服从采购人现场考勤管理。</w:t>
      </w:r>
    </w:p>
    <w:p>
      <w:pPr>
        <w:keepNext w:val="0"/>
        <w:keepLines w:val="0"/>
        <w:pageBreakBefore w:val="0"/>
        <w:kinsoku/>
        <w:wordWrap/>
        <w:overflowPunct/>
        <w:topLinePunct w:val="0"/>
        <w:autoSpaceDE/>
        <w:autoSpaceDN/>
        <w:bidi w:val="0"/>
        <w:adjustRightInd/>
        <w:spacing w:line="360" w:lineRule="auto"/>
        <w:ind w:firstLine="420"/>
        <w:textAlignment w:val="auto"/>
        <w:rPr>
          <w:rFonts w:hint="eastAsia" w:ascii="宋体" w:hAnsi="宋体" w:eastAsia="宋体" w:cs="宋体"/>
          <w:sz w:val="28"/>
          <w:szCs w:val="28"/>
        </w:rPr>
      </w:pPr>
      <w:r>
        <w:rPr>
          <w:rFonts w:hint="eastAsia" w:ascii="宋体" w:hAnsi="宋体" w:eastAsia="宋体" w:cs="宋体"/>
          <w:sz w:val="28"/>
          <w:szCs w:val="28"/>
        </w:rPr>
        <w:t>3、相关人员的变更调整。成交人配备的固定的项目联系人原则上不得变更调整，若有变更调整，采购人可视为成交人违约，采购人可扣罚应付款，甚至解除合同。</w:t>
      </w:r>
    </w:p>
    <w:p>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视项目需要，采购人可能要求成交人在前期材料收集、沟通协调等阶段提前介入，提供配套服务，成交人需承诺向采购人提供相关服务，并不因此向采购人提出费用要求。成交人已综合考虑，并将相关费用计入报价中。</w:t>
      </w:r>
    </w:p>
    <w:p>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5、成交人必须承诺:自行完成进场所有前期准备工作，具备接采购人通知后随时进场条件，自行承担无法符合相关要求的责任和后果，给采购人造成损失的，承担赔偿和骗取成交的责任。</w:t>
      </w:r>
    </w:p>
    <w:p>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6、成交人应自行作好项目实施记录、现场鉴证、日常工作记录、处置情况记录、涉及单据凭证、监控录像照片(若有)等的收集整理及文档编制等工作，并在采购人要求的时间内将全部有关文件资料及相关文档汇集成册交付采购人。</w:t>
      </w:r>
    </w:p>
    <w:p>
      <w:pPr>
        <w:pStyle w:val="10"/>
        <w:keepNext w:val="0"/>
        <w:keepLines w:val="0"/>
        <w:pageBreakBefore w:val="0"/>
        <w:kinsoku/>
        <w:wordWrap/>
        <w:overflowPunct/>
        <w:topLinePunct w:val="0"/>
        <w:autoSpaceDE/>
        <w:autoSpaceDN/>
        <w:bidi w:val="0"/>
        <w:adjustRightInd/>
        <w:spacing w:line="360" w:lineRule="auto"/>
        <w:ind w:firstLine="280"/>
        <w:textAlignment w:val="auto"/>
        <w:rPr>
          <w:rFonts w:hint="eastAsia" w:ascii="宋体" w:hAnsi="宋体" w:eastAsia="宋体" w:cs="宋体"/>
          <w:sz w:val="28"/>
          <w:szCs w:val="28"/>
        </w:rPr>
      </w:pPr>
      <w:r>
        <w:rPr>
          <w:rFonts w:hint="eastAsia" w:ascii="宋体" w:hAnsi="宋体" w:eastAsia="宋体" w:cs="宋体"/>
          <w:sz w:val="28"/>
          <w:szCs w:val="28"/>
        </w:rPr>
        <w:t>7、采购人将对成交人工作进行</w:t>
      </w:r>
      <w:r>
        <w:rPr>
          <w:rFonts w:hint="eastAsia" w:ascii="宋体" w:hAnsi="宋体" w:eastAsia="宋体" w:cs="宋体"/>
          <w:sz w:val="28"/>
          <w:szCs w:val="28"/>
          <w:lang w:val="en-US" w:eastAsia="zh-CN"/>
        </w:rPr>
        <w:t>可能的</w:t>
      </w:r>
      <w:r>
        <w:rPr>
          <w:rFonts w:hint="eastAsia" w:ascii="宋体" w:hAnsi="宋体" w:eastAsia="宋体" w:cs="宋体"/>
          <w:sz w:val="28"/>
          <w:szCs w:val="28"/>
        </w:rPr>
        <w:t>不定期考核，服务期内，成交人若有连续两次经采购人考核为不合格的，采购人无需承担任何责任可取消成交人的服务资格，给采购人造成损失的，成交人承担赔偿责任，并列入不良记录。</w:t>
      </w:r>
    </w:p>
    <w:p>
      <w:pPr>
        <w:numPr>
          <w:ilvl w:val="0"/>
          <w:numId w:val="0"/>
        </w:num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8、</w:t>
      </w:r>
      <w:r>
        <w:rPr>
          <w:rFonts w:hint="eastAsia" w:ascii="宋体" w:hAnsi="宋体" w:eastAsia="宋体" w:cs="宋体"/>
          <w:sz w:val="28"/>
          <w:szCs w:val="28"/>
          <w:lang w:eastAsia="zh-CN"/>
        </w:rPr>
        <w:t>供应商</w:t>
      </w:r>
      <w:r>
        <w:rPr>
          <w:rFonts w:hint="eastAsia" w:ascii="宋体" w:hAnsi="宋体" w:eastAsia="宋体" w:cs="宋体"/>
          <w:sz w:val="28"/>
          <w:szCs w:val="28"/>
        </w:rPr>
        <w:t>应当如实披露所涉及的诉讼案件、执行案件，供应商有未终结的被执行案件的，视为不具备供应资格，不得参与本次采购。</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left="479" w:leftChars="228"/>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、商务条件</w:t>
      </w:r>
      <w:r>
        <w:rPr>
          <w:rFonts w:hint="eastAsia" w:ascii="宋体" w:hAnsi="宋体" w:eastAsia="宋体" w:cs="宋体"/>
          <w:sz w:val="28"/>
          <w:szCs w:val="28"/>
        </w:rPr>
        <w:br w:type="textWrapping"/>
      </w:r>
      <w:r>
        <w:rPr>
          <w:rFonts w:hint="eastAsia" w:ascii="宋体" w:hAnsi="宋体" w:eastAsia="宋体" w:cs="宋体"/>
          <w:sz w:val="28"/>
          <w:szCs w:val="28"/>
        </w:rPr>
        <w:t>1、交付地点：集美区石鼓路8号。</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2、交付时间：</w:t>
      </w:r>
      <w:r>
        <w:rPr>
          <w:rFonts w:hint="eastAsia" w:ascii="宋体" w:hAnsi="宋体" w:eastAsia="宋体" w:cs="宋体"/>
          <w:bCs/>
          <w:color w:val="000000" w:themeColor="text1"/>
          <w:sz w:val="28"/>
          <w:szCs w:val="28"/>
          <w:lang w:eastAsia="zh-CN"/>
        </w:rPr>
        <w:t>合同签订后（</w:t>
      </w:r>
      <w:r>
        <w:rPr>
          <w:rFonts w:hint="eastAsia" w:ascii="宋体" w:hAnsi="宋体" w:eastAsia="宋体" w:cs="宋体"/>
          <w:bCs/>
          <w:color w:val="000000" w:themeColor="text1"/>
          <w:sz w:val="28"/>
          <w:szCs w:val="28"/>
          <w:lang w:val="en-US" w:eastAsia="zh-CN"/>
        </w:rPr>
        <w:t xml:space="preserve"> </w:t>
      </w:r>
      <w:r>
        <w:rPr>
          <w:rFonts w:hint="eastAsia" w:ascii="宋体" w:hAnsi="宋体" w:eastAsia="宋体" w:cs="宋体"/>
          <w:bCs/>
          <w:color w:val="000000" w:themeColor="text1"/>
          <w:sz w:val="28"/>
          <w:szCs w:val="28"/>
          <w:lang w:eastAsia="zh-CN"/>
        </w:rPr>
        <w:t>）天内完成。</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left="479" w:leftChars="228"/>
        <w:textAlignment w:val="auto"/>
        <w:rPr>
          <w:rFonts w:hint="eastAsia" w:ascii="宋体" w:hAnsi="宋体" w:eastAsia="宋体" w:cs="宋体"/>
          <w:sz w:val="28"/>
          <w:szCs w:val="28"/>
        </w:rPr>
      </w:pPr>
      <w:r>
        <w:rPr>
          <w:rFonts w:hint="eastAsia" w:ascii="宋体" w:hAnsi="宋体" w:eastAsia="宋体" w:cs="宋体"/>
          <w:sz w:val="28"/>
          <w:szCs w:val="28"/>
        </w:rPr>
        <w:t>3、交付条件：完成所有服务内容并通过采购人验收。</w:t>
      </w:r>
      <w:r>
        <w:rPr>
          <w:rFonts w:hint="eastAsia" w:ascii="宋体" w:hAnsi="宋体" w:eastAsia="宋体" w:cs="宋体"/>
          <w:sz w:val="28"/>
          <w:szCs w:val="28"/>
        </w:rPr>
        <w:br w:type="textWrapping"/>
      </w:r>
      <w:r>
        <w:rPr>
          <w:rFonts w:hint="eastAsia" w:ascii="宋体" w:hAnsi="宋体" w:eastAsia="宋体" w:cs="宋体"/>
          <w:sz w:val="28"/>
          <w:szCs w:val="28"/>
        </w:rPr>
        <w:t>4、是否收取履约保证金：否</w:t>
      </w:r>
      <w:r>
        <w:rPr>
          <w:rFonts w:hint="eastAsia" w:ascii="宋体" w:hAnsi="宋体" w:eastAsia="宋体" w:cs="宋体"/>
          <w:sz w:val="28"/>
          <w:szCs w:val="28"/>
        </w:rPr>
        <w:br w:type="textWrapping"/>
      </w:r>
      <w:r>
        <w:rPr>
          <w:rFonts w:hint="eastAsia" w:ascii="宋体" w:hAnsi="宋体" w:eastAsia="宋体" w:cs="宋体"/>
          <w:sz w:val="28"/>
          <w:szCs w:val="28"/>
        </w:rPr>
        <w:t>5、是否接受联合体形式的响应磋商：不接受</w:t>
      </w:r>
      <w:r>
        <w:rPr>
          <w:rFonts w:hint="eastAsia" w:ascii="宋体" w:hAnsi="宋体" w:eastAsia="宋体" w:cs="宋体"/>
          <w:sz w:val="28"/>
          <w:szCs w:val="28"/>
        </w:rPr>
        <w:br w:type="textWrapping"/>
      </w:r>
      <w:r>
        <w:rPr>
          <w:rFonts w:hint="eastAsia" w:ascii="宋体" w:hAnsi="宋体" w:eastAsia="宋体" w:cs="宋体"/>
          <w:sz w:val="28"/>
          <w:szCs w:val="28"/>
        </w:rPr>
        <w:t>6、验收要求：</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left="479" w:leftChars="228"/>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按照约定的服务标准提供规范、准确、有效的审计报告等。</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7、支付方式</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rPr>
        <w:t>（1）合同签订后28天内支付预付款至合同价的</w:t>
      </w:r>
      <w:r>
        <w:rPr>
          <w:rFonts w:hint="eastAsia" w:ascii="宋体" w:hAnsi="宋体" w:eastAsia="宋体" w:cs="宋体"/>
          <w:color w:val="000000" w:themeColor="text1"/>
          <w:sz w:val="28"/>
          <w:szCs w:val="28"/>
          <w:lang w:val="en-US" w:eastAsia="zh-CN"/>
        </w:rPr>
        <w:t>20</w:t>
      </w:r>
      <w:r>
        <w:rPr>
          <w:rFonts w:hint="eastAsia" w:ascii="宋体" w:hAnsi="宋体" w:eastAsia="宋体" w:cs="宋体"/>
          <w:color w:val="000000" w:themeColor="text1"/>
          <w:sz w:val="28"/>
          <w:szCs w:val="28"/>
        </w:rPr>
        <w:t>%；</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rPr>
        <w:t>（2）项目完成并</w:t>
      </w:r>
      <w:r>
        <w:rPr>
          <w:rFonts w:hint="eastAsia" w:ascii="宋体" w:hAnsi="宋体" w:eastAsia="宋体" w:cs="宋体"/>
          <w:color w:val="000000" w:themeColor="text1"/>
          <w:sz w:val="28"/>
          <w:szCs w:val="28"/>
          <w:lang w:eastAsia="zh-CN"/>
        </w:rPr>
        <w:t>提交有效的审计报告</w:t>
      </w:r>
      <w:r>
        <w:rPr>
          <w:rFonts w:hint="eastAsia" w:ascii="宋体" w:hAnsi="宋体" w:eastAsia="宋体" w:cs="宋体"/>
          <w:color w:val="000000" w:themeColor="text1"/>
          <w:sz w:val="28"/>
          <w:szCs w:val="28"/>
        </w:rPr>
        <w:t>后28天内支付至合同的</w:t>
      </w:r>
      <w:r>
        <w:rPr>
          <w:rFonts w:hint="eastAsia" w:ascii="宋体" w:hAnsi="宋体" w:eastAsia="宋体" w:cs="宋体"/>
          <w:color w:val="000000" w:themeColor="text1"/>
          <w:sz w:val="28"/>
          <w:szCs w:val="28"/>
          <w:lang w:val="en-US" w:eastAsia="zh-CN"/>
        </w:rPr>
        <w:t>100</w:t>
      </w:r>
      <w:r>
        <w:rPr>
          <w:rFonts w:hint="eastAsia" w:ascii="宋体" w:hAnsi="宋体" w:eastAsia="宋体" w:cs="宋体"/>
          <w:color w:val="000000" w:themeColor="text1"/>
          <w:sz w:val="28"/>
          <w:szCs w:val="28"/>
        </w:rPr>
        <w:t>%；</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8、报价要求</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8.1、报价以人民币为货币单位，应分单价、小计和总价。</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rPr>
        <w:t>8.2、</w:t>
      </w:r>
      <w:r>
        <w:rPr>
          <w:rFonts w:hint="eastAsia" w:ascii="宋体" w:hAnsi="宋体" w:eastAsia="宋体" w:cs="宋体"/>
          <w:color w:val="000000" w:themeColor="text1"/>
          <w:sz w:val="28"/>
          <w:szCs w:val="28"/>
          <w:lang w:eastAsia="zh-CN"/>
        </w:rPr>
        <w:t>供应商</w:t>
      </w:r>
      <w:r>
        <w:rPr>
          <w:rFonts w:hint="eastAsia" w:ascii="宋体" w:hAnsi="宋体" w:eastAsia="宋体" w:cs="宋体"/>
          <w:color w:val="000000" w:themeColor="text1"/>
          <w:sz w:val="28"/>
          <w:szCs w:val="28"/>
        </w:rPr>
        <w:t>的报价应包含服务中所需的一切人工、物耗、工具、专业设备和税金以及完成本项目发生的一切费用。</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8.3、所有报价均应已包含国家规定的所有税费。谈判响应供应 商应自行核算项目正常、合法运作及使用所必需的费用。</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8.4、本次采购为整体采购，供应商必须对所有内容及服务进行响应。拆分报价或不完整响应的将视为无效响应。</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8.5、供应商漏报的单价或每单价报价中漏报、少报的费用，视为此项费用已隐含在总报价中，成交后不得再向采购人收取任何费用。</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8.6、供应商对本项目只能有一个报价，采购单位不接受有选择的报价。</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、询价要求</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     1、本项目共为一个合同包，询价响应文件应完整，包含询价文件中约定的内容。</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供应商</w:t>
      </w:r>
      <w:r>
        <w:rPr>
          <w:rFonts w:hint="eastAsia" w:ascii="宋体" w:hAnsi="宋体" w:eastAsia="宋体" w:cs="宋体"/>
          <w:sz w:val="28"/>
          <w:szCs w:val="28"/>
        </w:rPr>
        <w:t>应有具有较</w:t>
      </w:r>
      <w:r>
        <w:rPr>
          <w:rFonts w:hint="eastAsia" w:ascii="宋体" w:hAnsi="宋体" w:eastAsia="宋体" w:cs="宋体"/>
          <w:sz w:val="28"/>
          <w:szCs w:val="28"/>
          <w:lang w:val="en-US" w:eastAsia="zh-CN"/>
        </w:rPr>
        <w:t>高</w:t>
      </w:r>
      <w:r>
        <w:rPr>
          <w:rFonts w:hint="eastAsia" w:ascii="宋体" w:hAnsi="宋体" w:eastAsia="宋体" w:cs="宋体"/>
          <w:sz w:val="28"/>
          <w:szCs w:val="28"/>
        </w:rPr>
        <w:t>综合管理水平、信誉好、经济实力和技术力量，应遵循专业的业务流程，应在响应文件中提供详细明确的服务实施方案，以及需要相互配合的工作及事务，</w:t>
      </w:r>
      <w:r>
        <w:rPr>
          <w:rFonts w:hint="eastAsia" w:ascii="宋体" w:hAnsi="宋体" w:eastAsia="宋体" w:cs="宋体"/>
          <w:sz w:val="28"/>
          <w:szCs w:val="28"/>
          <w:lang w:eastAsia="zh-CN"/>
        </w:rPr>
        <w:t>供应商</w:t>
      </w:r>
      <w:r>
        <w:rPr>
          <w:rFonts w:hint="eastAsia" w:ascii="宋体" w:hAnsi="宋体" w:eastAsia="宋体" w:cs="宋体"/>
          <w:sz w:val="28"/>
          <w:szCs w:val="28"/>
        </w:rPr>
        <w:t>的响应文件未提及，项目实施过程中涉及的均由</w:t>
      </w:r>
      <w:r>
        <w:rPr>
          <w:rFonts w:hint="eastAsia" w:ascii="宋体" w:hAnsi="宋体" w:eastAsia="宋体" w:cs="宋体"/>
          <w:sz w:val="28"/>
          <w:szCs w:val="28"/>
          <w:lang w:eastAsia="zh-CN"/>
        </w:rPr>
        <w:t>供应商</w:t>
      </w:r>
      <w:r>
        <w:rPr>
          <w:rFonts w:hint="eastAsia" w:ascii="宋体" w:hAnsi="宋体" w:eastAsia="宋体" w:cs="宋体"/>
          <w:sz w:val="28"/>
          <w:szCs w:val="28"/>
        </w:rPr>
        <w:t>自行解决。</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eastAsia="zh-CN"/>
        </w:rPr>
        <w:t>供应商</w:t>
      </w:r>
      <w:r>
        <w:rPr>
          <w:rFonts w:hint="eastAsia" w:ascii="宋体" w:hAnsi="宋体" w:eastAsia="宋体" w:cs="宋体"/>
          <w:sz w:val="28"/>
          <w:szCs w:val="28"/>
        </w:rPr>
        <w:t>应承诺承担本项目下保密义务,未经采购人许可不得将因本次项目获得的信息向第三方外传。</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w:t>
      </w:r>
      <w:r>
        <w:rPr>
          <w:rFonts w:hint="eastAsia" w:ascii="宋体" w:hAnsi="宋体" w:eastAsia="宋体" w:cs="宋体"/>
          <w:sz w:val="28"/>
          <w:szCs w:val="28"/>
          <w:lang w:eastAsia="zh-CN"/>
        </w:rPr>
        <w:t>供应商</w:t>
      </w:r>
      <w:r>
        <w:rPr>
          <w:rFonts w:hint="eastAsia" w:ascii="宋体" w:hAnsi="宋体" w:eastAsia="宋体" w:cs="宋体"/>
          <w:sz w:val="28"/>
          <w:szCs w:val="28"/>
        </w:rPr>
        <w:t>应提供项目配备人员的名单，身份证明等相关资料，并对人员行为承担相应责任，项目人员不得随意变更。</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w:t>
      </w:r>
      <w:r>
        <w:rPr>
          <w:rFonts w:hint="eastAsia" w:ascii="宋体" w:hAnsi="宋体" w:eastAsia="宋体" w:cs="宋体"/>
          <w:sz w:val="28"/>
          <w:szCs w:val="28"/>
          <w:lang w:eastAsia="zh-CN"/>
        </w:rPr>
        <w:t>供应商</w:t>
      </w:r>
      <w:r>
        <w:rPr>
          <w:rFonts w:hint="eastAsia" w:ascii="宋体" w:hAnsi="宋体" w:eastAsia="宋体" w:cs="宋体"/>
          <w:sz w:val="28"/>
          <w:szCs w:val="28"/>
        </w:rPr>
        <w:t>应接受采购人对本项目实施的全程质量、进度检查与监督，</w:t>
      </w:r>
      <w:r>
        <w:rPr>
          <w:rFonts w:hint="eastAsia" w:ascii="宋体" w:hAnsi="宋体" w:eastAsia="宋体" w:cs="宋体"/>
          <w:sz w:val="28"/>
          <w:szCs w:val="28"/>
          <w:lang w:eastAsia="zh-CN"/>
        </w:rPr>
        <w:t>供应商</w:t>
      </w:r>
      <w:r>
        <w:rPr>
          <w:rFonts w:hint="eastAsia" w:ascii="宋体" w:hAnsi="宋体" w:eastAsia="宋体" w:cs="宋体"/>
          <w:sz w:val="28"/>
          <w:szCs w:val="28"/>
        </w:rPr>
        <w:t>应能提供相应的专业设备，配备具有相应专业知识能力人员，</w:t>
      </w:r>
      <w:r>
        <w:rPr>
          <w:rFonts w:hint="eastAsia" w:ascii="宋体" w:hAnsi="宋体" w:eastAsia="宋体" w:cs="宋体"/>
          <w:sz w:val="28"/>
          <w:szCs w:val="28"/>
          <w:lang w:eastAsia="zh-CN"/>
        </w:rPr>
        <w:t>供应商</w:t>
      </w:r>
      <w:r>
        <w:rPr>
          <w:rFonts w:hint="eastAsia" w:ascii="宋体" w:hAnsi="宋体" w:eastAsia="宋体" w:cs="宋体"/>
          <w:sz w:val="28"/>
          <w:szCs w:val="28"/>
        </w:rPr>
        <w:t>应在响应文件中提供相关资质证书等相关证明。</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z w:val="28"/>
          <w:szCs w:val="28"/>
          <w:lang w:eastAsia="zh-CN"/>
        </w:rPr>
        <w:t>供应商</w:t>
      </w:r>
      <w:r>
        <w:rPr>
          <w:rFonts w:hint="eastAsia" w:ascii="宋体" w:hAnsi="宋体" w:eastAsia="宋体" w:cs="宋体"/>
          <w:sz w:val="28"/>
          <w:szCs w:val="28"/>
        </w:rPr>
        <w:t>应接受采购人对其作业质量标准进行监督与考核，同时接受相关管理部门的监督、考评与管理。</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7、</w:t>
      </w:r>
      <w:r>
        <w:rPr>
          <w:rFonts w:hint="eastAsia" w:ascii="宋体" w:hAnsi="宋体" w:eastAsia="宋体" w:cs="宋体"/>
          <w:sz w:val="28"/>
          <w:szCs w:val="28"/>
          <w:lang w:eastAsia="zh-CN"/>
        </w:rPr>
        <w:t>供应商</w:t>
      </w:r>
      <w:r>
        <w:rPr>
          <w:rFonts w:hint="eastAsia" w:ascii="宋体" w:hAnsi="宋体" w:eastAsia="宋体" w:cs="宋体"/>
          <w:sz w:val="28"/>
          <w:szCs w:val="28"/>
        </w:rPr>
        <w:t>提供具有履行合同所必需的专业设备和专业技术能力的证明材料。</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8、踏勘现场：</w:t>
      </w:r>
      <w:r>
        <w:rPr>
          <w:rFonts w:hint="eastAsia" w:ascii="宋体" w:hAnsi="宋体" w:eastAsia="宋体" w:cs="宋体"/>
          <w:sz w:val="28"/>
          <w:szCs w:val="28"/>
          <w:lang w:eastAsia="zh-CN"/>
        </w:rPr>
        <w:t>供应商</w:t>
      </w:r>
      <w:r>
        <w:rPr>
          <w:rFonts w:hint="eastAsia" w:ascii="宋体" w:hAnsi="宋体" w:eastAsia="宋体" w:cs="宋体"/>
          <w:sz w:val="28"/>
          <w:szCs w:val="28"/>
        </w:rPr>
        <w:t>可自行对现场及周围环境进行踏勘，以便获取有关编制询价响应文件所涉及现场的资料，采购人向</w:t>
      </w:r>
      <w:r>
        <w:rPr>
          <w:rFonts w:hint="eastAsia" w:ascii="宋体" w:hAnsi="宋体" w:eastAsia="宋体" w:cs="宋体"/>
          <w:sz w:val="28"/>
          <w:szCs w:val="28"/>
          <w:lang w:eastAsia="zh-CN"/>
        </w:rPr>
        <w:t>供应商</w:t>
      </w:r>
      <w:r>
        <w:rPr>
          <w:rFonts w:hint="eastAsia" w:ascii="宋体" w:hAnsi="宋体" w:eastAsia="宋体" w:cs="宋体"/>
          <w:sz w:val="28"/>
          <w:szCs w:val="28"/>
        </w:rPr>
        <w:t>提供的有关现场的资料和数据,是采购人现有的能被</w:t>
      </w:r>
      <w:r>
        <w:rPr>
          <w:rFonts w:hint="eastAsia" w:ascii="宋体" w:hAnsi="宋体" w:eastAsia="宋体" w:cs="宋体"/>
          <w:sz w:val="28"/>
          <w:szCs w:val="28"/>
          <w:lang w:eastAsia="zh-CN"/>
        </w:rPr>
        <w:t>供应商</w:t>
      </w:r>
      <w:r>
        <w:rPr>
          <w:rFonts w:hint="eastAsia" w:ascii="宋体" w:hAnsi="宋体" w:eastAsia="宋体" w:cs="宋体"/>
          <w:sz w:val="28"/>
          <w:szCs w:val="28"/>
        </w:rPr>
        <w:t>利用的资料, 采购人对</w:t>
      </w:r>
      <w:r>
        <w:rPr>
          <w:rFonts w:hint="eastAsia" w:ascii="宋体" w:hAnsi="宋体" w:eastAsia="宋体" w:cs="宋体"/>
          <w:sz w:val="28"/>
          <w:szCs w:val="28"/>
          <w:lang w:eastAsia="zh-CN"/>
        </w:rPr>
        <w:t>供应商</w:t>
      </w:r>
      <w:r>
        <w:rPr>
          <w:rFonts w:hint="eastAsia" w:ascii="宋体" w:hAnsi="宋体" w:eastAsia="宋体" w:cs="宋体"/>
          <w:sz w:val="28"/>
          <w:szCs w:val="28"/>
        </w:rPr>
        <w:t>做出的任何推论、理解和结论均不负责任，踏勘现场所发生的费用由</w:t>
      </w:r>
      <w:r>
        <w:rPr>
          <w:rFonts w:hint="eastAsia" w:ascii="宋体" w:hAnsi="宋体" w:eastAsia="宋体" w:cs="宋体"/>
          <w:sz w:val="28"/>
          <w:szCs w:val="28"/>
          <w:lang w:eastAsia="zh-CN"/>
        </w:rPr>
        <w:t>供应商</w:t>
      </w:r>
      <w:r>
        <w:rPr>
          <w:rFonts w:hint="eastAsia" w:ascii="宋体" w:hAnsi="宋体" w:eastAsia="宋体" w:cs="宋体"/>
          <w:sz w:val="28"/>
          <w:szCs w:val="28"/>
        </w:rPr>
        <w:t>自己承担。</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420"/>
        <w:textAlignment w:val="auto"/>
        <w:rPr>
          <w:rFonts w:hint="eastAsia" w:ascii="宋体" w:hAnsi="宋体" w:eastAsia="宋体" w:cs="宋体"/>
          <w:sz w:val="28"/>
          <w:szCs w:val="28"/>
        </w:rPr>
      </w:pPr>
      <w:r>
        <w:rPr>
          <w:rFonts w:hint="eastAsia" w:ascii="宋体" w:hAnsi="宋体" w:eastAsia="宋体" w:cs="宋体"/>
          <w:sz w:val="28"/>
          <w:szCs w:val="28"/>
          <w:lang w:eastAsia="zh-CN"/>
        </w:rPr>
        <w:t>六</w:t>
      </w:r>
      <w:r>
        <w:rPr>
          <w:rFonts w:hint="eastAsia" w:ascii="宋体" w:hAnsi="宋体" w:eastAsia="宋体" w:cs="宋体"/>
          <w:sz w:val="28"/>
          <w:szCs w:val="28"/>
        </w:rPr>
        <w:t>、其他事项</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1、除询价文件另有规定外，若出现有关法律、法规和规章有强制性规定但询价文件未列明的情形，则</w:t>
      </w:r>
      <w:r>
        <w:rPr>
          <w:rFonts w:hint="eastAsia" w:ascii="宋体" w:hAnsi="宋体" w:eastAsia="宋体" w:cs="宋体"/>
          <w:sz w:val="28"/>
          <w:szCs w:val="28"/>
          <w:lang w:eastAsia="zh-CN"/>
        </w:rPr>
        <w:t>供应商</w:t>
      </w:r>
      <w:r>
        <w:rPr>
          <w:rFonts w:hint="eastAsia" w:ascii="宋体" w:hAnsi="宋体" w:eastAsia="宋体" w:cs="宋体"/>
          <w:sz w:val="28"/>
          <w:szCs w:val="28"/>
        </w:rPr>
        <w:t>应按照有关法律、法规和规章强制性规定执行。</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、本项目最高限价为：</w:t>
      </w:r>
      <w:r>
        <w:rPr>
          <w:rFonts w:hint="eastAsia" w:ascii="宋体" w:hAnsi="宋体" w:eastAsia="宋体" w:cs="宋体"/>
          <w:sz w:val="28"/>
          <w:szCs w:val="28"/>
          <w:lang w:val="en-US" w:eastAsia="zh-CN"/>
        </w:rPr>
        <w:t>20.8</w:t>
      </w:r>
      <w:r>
        <w:rPr>
          <w:rFonts w:hint="eastAsia" w:ascii="宋体" w:hAnsi="宋体" w:eastAsia="宋体" w:cs="宋体"/>
          <w:sz w:val="28"/>
          <w:szCs w:val="28"/>
        </w:rPr>
        <w:t>万元。</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、供应商首次或最终报价不得超过本项目的预算金额，否则视为无效响应。供应商对每一种服务只能有一个报价，采购单位不接受有选择的报价。</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b/>
          <w:bCs/>
          <w:color w:val="393939"/>
          <w:kern w:val="0"/>
          <w:sz w:val="28"/>
          <w:szCs w:val="28"/>
        </w:rPr>
      </w:pPr>
    </w:p>
    <w:p>
      <w:pPr>
        <w:keepNext w:val="0"/>
        <w:keepLines w:val="0"/>
        <w:pageBreakBefore w:val="0"/>
        <w:kinsoku/>
        <w:wordWrap/>
        <w:overflowPunct/>
        <w:topLinePunct w:val="0"/>
        <w:autoSpaceDE/>
        <w:autoSpaceDN/>
        <w:bidi w:val="0"/>
        <w:adjustRightInd/>
        <w:spacing w:beforeLines="-2147483648" w:line="240" w:lineRule="auto"/>
        <w:jc w:val="left"/>
        <w:textAlignment w:val="auto"/>
        <w:rPr>
          <w:rStyle w:val="13"/>
          <w:rFonts w:hint="eastAsia" w:ascii="宋体" w:hAnsi="宋体" w:eastAsia="宋体" w:cs="宋体"/>
          <w:kern w:val="0"/>
          <w:sz w:val="28"/>
          <w:szCs w:val="28"/>
        </w:rPr>
      </w:pPr>
      <w:r>
        <w:rPr>
          <w:rStyle w:val="13"/>
          <w:rFonts w:hint="eastAsia" w:ascii="宋体" w:hAnsi="宋体" w:eastAsia="宋体" w:cs="宋体"/>
          <w:kern w:val="0"/>
          <w:sz w:val="28"/>
          <w:szCs w:val="28"/>
        </w:rPr>
        <w:br w:type="page"/>
      </w:r>
    </w:p>
    <w:p>
      <w:pPr>
        <w:keepNext w:val="0"/>
        <w:keepLines w:val="0"/>
        <w:pageBreakBefore w:val="0"/>
        <w:kinsoku/>
        <w:wordWrap/>
        <w:overflowPunct/>
        <w:topLinePunct w:val="0"/>
        <w:autoSpaceDE/>
        <w:autoSpaceDN/>
        <w:bidi w:val="0"/>
        <w:adjustRightInd/>
        <w:spacing w:beforeLines="50" w:line="360" w:lineRule="auto"/>
        <w:jc w:val="center"/>
        <w:textAlignment w:val="auto"/>
        <w:rPr>
          <w:rStyle w:val="13"/>
          <w:rFonts w:hint="eastAsia" w:ascii="宋体" w:hAnsi="宋体" w:eastAsia="宋体" w:cs="宋体"/>
          <w:kern w:val="0"/>
          <w:sz w:val="28"/>
          <w:szCs w:val="28"/>
        </w:rPr>
      </w:pPr>
      <w:r>
        <w:rPr>
          <w:rStyle w:val="13"/>
          <w:rFonts w:hint="eastAsia" w:ascii="宋体" w:hAnsi="宋体" w:eastAsia="宋体" w:cs="宋体"/>
          <w:kern w:val="0"/>
          <w:sz w:val="28"/>
          <w:szCs w:val="28"/>
        </w:rPr>
        <w:t>第二章  合同范本</w:t>
      </w:r>
    </w:p>
    <w:p>
      <w:pPr>
        <w:autoSpaceDE w:val="0"/>
        <w:autoSpaceDN w:val="0"/>
        <w:adjustRightInd w:val="0"/>
        <w:spacing w:line="620" w:lineRule="exact"/>
        <w:jc w:val="center"/>
        <w:rPr>
          <w:rFonts w:hint="eastAsia" w:ascii="仿宋_GB2312" w:hAnsi="宋体" w:eastAsia="仿宋_GB2312"/>
          <w:color w:val="000000"/>
          <w:sz w:val="28"/>
        </w:rPr>
      </w:pPr>
    </w:p>
    <w:p>
      <w:pPr>
        <w:autoSpaceDE w:val="0"/>
        <w:autoSpaceDN w:val="0"/>
        <w:adjustRightInd w:val="0"/>
        <w:spacing w:line="620" w:lineRule="exact"/>
        <w:jc w:val="center"/>
        <w:rPr>
          <w:rFonts w:hint="eastAsia" w:ascii="仿宋_GB2312" w:hAnsi="宋体" w:eastAsia="仿宋_GB2312"/>
          <w:color w:val="000000"/>
          <w:sz w:val="28"/>
        </w:rPr>
      </w:pPr>
    </w:p>
    <w:p>
      <w:pPr>
        <w:autoSpaceDE w:val="0"/>
        <w:autoSpaceDN w:val="0"/>
        <w:adjustRightInd w:val="0"/>
        <w:spacing w:line="620" w:lineRule="exact"/>
        <w:jc w:val="center"/>
        <w:rPr>
          <w:rFonts w:hint="eastAsia" w:ascii="黑体" w:eastAsia="黑体" w:cs="宋体"/>
          <w:color w:val="000000"/>
          <w:kern w:val="0"/>
          <w:sz w:val="52"/>
          <w:szCs w:val="44"/>
          <w:lang w:val="zh-CN"/>
        </w:rPr>
      </w:pPr>
      <w:r>
        <w:rPr>
          <w:rFonts w:hint="eastAsia" w:ascii="黑体" w:eastAsia="黑体" w:cs="宋体"/>
          <w:color w:val="000000"/>
          <w:kern w:val="0"/>
          <w:sz w:val="52"/>
          <w:szCs w:val="44"/>
          <w:lang w:val="zh-CN"/>
        </w:rPr>
        <w:t>委托审计合同</w:t>
      </w:r>
    </w:p>
    <w:p>
      <w:pPr>
        <w:autoSpaceDE w:val="0"/>
        <w:autoSpaceDN w:val="0"/>
        <w:adjustRightInd w:val="0"/>
        <w:spacing w:line="620" w:lineRule="exact"/>
        <w:jc w:val="center"/>
        <w:rPr>
          <w:rFonts w:hint="eastAsia" w:ascii="仿宋_GB2312" w:eastAsia="仿宋_GB2312" w:cs="宋体"/>
          <w:color w:val="000000"/>
          <w:kern w:val="0"/>
          <w:sz w:val="44"/>
          <w:szCs w:val="44"/>
          <w:lang w:val="zh-CN"/>
        </w:rPr>
      </w:pPr>
    </w:p>
    <w:p>
      <w:pPr>
        <w:autoSpaceDE w:val="0"/>
        <w:autoSpaceDN w:val="0"/>
        <w:adjustRightInd w:val="0"/>
        <w:spacing w:line="620" w:lineRule="exact"/>
        <w:jc w:val="center"/>
        <w:rPr>
          <w:rFonts w:hint="eastAsia" w:ascii="仿宋_GB2312" w:eastAsia="仿宋_GB2312" w:cs="宋体"/>
          <w:b/>
          <w:color w:val="000000"/>
          <w:kern w:val="0"/>
          <w:sz w:val="28"/>
          <w:szCs w:val="28"/>
          <w:lang w:val="zh-CN"/>
        </w:rPr>
      </w:pPr>
    </w:p>
    <w:p>
      <w:pPr>
        <w:autoSpaceDE w:val="0"/>
        <w:autoSpaceDN w:val="0"/>
        <w:adjustRightInd w:val="0"/>
        <w:spacing w:line="500" w:lineRule="exact"/>
        <w:jc w:val="left"/>
        <w:rPr>
          <w:rFonts w:hint="eastAsia" w:ascii="仿宋_GB2312" w:eastAsia="仿宋_GB2312" w:cs="宋体"/>
          <w:b/>
          <w:color w:val="000000"/>
          <w:kern w:val="0"/>
          <w:sz w:val="32"/>
          <w:szCs w:val="32"/>
          <w:lang w:val="zh-CN"/>
        </w:rPr>
      </w:pPr>
    </w:p>
    <w:p>
      <w:pPr>
        <w:autoSpaceDE w:val="0"/>
        <w:autoSpaceDN w:val="0"/>
        <w:adjustRightInd w:val="0"/>
        <w:spacing w:line="500" w:lineRule="exact"/>
        <w:jc w:val="left"/>
        <w:rPr>
          <w:rFonts w:hint="eastAsia" w:ascii="仿宋_GB2312" w:eastAsia="仿宋_GB2312" w:cs="宋体"/>
          <w:b/>
          <w:color w:val="000000"/>
          <w:kern w:val="0"/>
          <w:sz w:val="32"/>
          <w:szCs w:val="32"/>
          <w:lang w:val="zh-CN"/>
        </w:rPr>
      </w:pPr>
    </w:p>
    <w:p>
      <w:pPr>
        <w:autoSpaceDE w:val="0"/>
        <w:autoSpaceDN w:val="0"/>
        <w:adjustRightInd w:val="0"/>
        <w:spacing w:line="500" w:lineRule="exact"/>
        <w:jc w:val="left"/>
        <w:rPr>
          <w:rFonts w:hint="eastAsia" w:ascii="仿宋_GB2312" w:eastAsia="仿宋_GB2312" w:cs="宋体"/>
          <w:b/>
          <w:color w:val="000000"/>
          <w:kern w:val="0"/>
          <w:sz w:val="32"/>
          <w:szCs w:val="32"/>
          <w:u w:val="single"/>
          <w:lang w:val="zh-CN"/>
        </w:rPr>
      </w:pPr>
    </w:p>
    <w:p>
      <w:pPr>
        <w:autoSpaceDE w:val="0"/>
        <w:autoSpaceDN w:val="0"/>
        <w:adjustRightInd w:val="0"/>
        <w:spacing w:line="500" w:lineRule="exact"/>
        <w:jc w:val="left"/>
        <w:rPr>
          <w:rFonts w:hint="eastAsia" w:ascii="仿宋_GB2312" w:eastAsia="仿宋_GB2312" w:cs="宋体"/>
          <w:b/>
          <w:color w:val="000000"/>
          <w:kern w:val="0"/>
          <w:sz w:val="32"/>
          <w:szCs w:val="32"/>
          <w:u w:val="single"/>
          <w:lang w:val="zh-CN"/>
        </w:rPr>
      </w:pPr>
      <w:r>
        <w:rPr>
          <w:rFonts w:hint="eastAsia" w:ascii="仿宋_GB2312" w:eastAsia="仿宋_GB2312" w:cs="宋体"/>
          <w:b/>
          <w:color w:val="000000"/>
          <w:kern w:val="0"/>
          <w:sz w:val="32"/>
          <w:szCs w:val="32"/>
          <w:lang w:val="zh-CN"/>
        </w:rPr>
        <w:t>甲方（委托方）：</w:t>
      </w:r>
      <w:r>
        <w:rPr>
          <w:rFonts w:hint="eastAsia" w:ascii="仿宋_GB2312" w:eastAsia="仿宋_GB2312" w:cs="宋体"/>
          <w:b/>
          <w:color w:val="000000"/>
          <w:kern w:val="0"/>
          <w:sz w:val="32"/>
          <w:szCs w:val="32"/>
          <w:u w:val="single"/>
          <w:lang w:val="zh-CN"/>
        </w:rPr>
        <w:t xml:space="preserve">                                 </w:t>
      </w:r>
    </w:p>
    <w:p>
      <w:pPr>
        <w:autoSpaceDE w:val="0"/>
        <w:autoSpaceDN w:val="0"/>
        <w:adjustRightInd w:val="0"/>
        <w:spacing w:line="500" w:lineRule="exact"/>
        <w:jc w:val="left"/>
        <w:rPr>
          <w:rFonts w:hint="eastAsia" w:ascii="仿宋_GB2312" w:eastAsia="仿宋_GB2312" w:cs="宋体"/>
          <w:b/>
          <w:color w:val="000000"/>
          <w:kern w:val="0"/>
          <w:sz w:val="32"/>
          <w:szCs w:val="32"/>
          <w:u w:val="single"/>
          <w:lang w:val="zh-CN"/>
        </w:rPr>
      </w:pPr>
    </w:p>
    <w:p>
      <w:pPr>
        <w:autoSpaceDE w:val="0"/>
        <w:autoSpaceDN w:val="0"/>
        <w:adjustRightInd w:val="0"/>
        <w:spacing w:line="500" w:lineRule="exact"/>
        <w:jc w:val="left"/>
        <w:rPr>
          <w:rFonts w:hint="eastAsia" w:ascii="仿宋_GB2312" w:eastAsia="仿宋_GB2312" w:cs="宋体"/>
          <w:b/>
          <w:color w:val="000000"/>
          <w:kern w:val="0"/>
          <w:sz w:val="32"/>
          <w:szCs w:val="32"/>
          <w:u w:val="single"/>
          <w:lang w:val="zh-CN"/>
        </w:rPr>
      </w:pPr>
    </w:p>
    <w:p>
      <w:pPr>
        <w:autoSpaceDE w:val="0"/>
        <w:autoSpaceDN w:val="0"/>
        <w:adjustRightInd w:val="0"/>
        <w:spacing w:line="500" w:lineRule="exact"/>
        <w:jc w:val="left"/>
        <w:rPr>
          <w:rFonts w:hint="eastAsia" w:ascii="仿宋_GB2312" w:eastAsia="仿宋_GB2312" w:cs="宋体"/>
          <w:b/>
          <w:color w:val="000000"/>
          <w:kern w:val="0"/>
          <w:sz w:val="32"/>
          <w:szCs w:val="32"/>
          <w:u w:val="single"/>
          <w:lang w:val="zh-CN"/>
        </w:rPr>
      </w:pPr>
      <w:r>
        <w:rPr>
          <w:rFonts w:hint="eastAsia" w:ascii="仿宋_GB2312" w:eastAsia="仿宋_GB2312" w:cs="宋体"/>
          <w:b/>
          <w:color w:val="000000"/>
          <w:kern w:val="0"/>
          <w:sz w:val="32"/>
          <w:szCs w:val="32"/>
          <w:lang w:val="zh-CN"/>
        </w:rPr>
        <w:t>乙方（成交供应商全称）：</w:t>
      </w:r>
      <w:r>
        <w:rPr>
          <w:rFonts w:hint="eastAsia" w:ascii="仿宋_GB2312" w:eastAsia="仿宋_GB2312" w:cs="宋体"/>
          <w:b/>
          <w:color w:val="000000"/>
          <w:kern w:val="0"/>
          <w:sz w:val="32"/>
          <w:szCs w:val="32"/>
          <w:u w:val="single"/>
          <w:lang w:val="zh-CN"/>
        </w:rPr>
        <w:t xml:space="preserve">                                 </w:t>
      </w:r>
    </w:p>
    <w:p>
      <w:pPr>
        <w:autoSpaceDE w:val="0"/>
        <w:autoSpaceDN w:val="0"/>
        <w:adjustRightInd w:val="0"/>
        <w:spacing w:line="500" w:lineRule="exact"/>
        <w:jc w:val="left"/>
        <w:rPr>
          <w:rFonts w:hint="eastAsia" w:ascii="仿宋_GB2312" w:eastAsia="仿宋_GB2312" w:cs="宋体"/>
          <w:b/>
          <w:color w:val="000000"/>
          <w:kern w:val="0"/>
          <w:sz w:val="32"/>
          <w:szCs w:val="32"/>
          <w:u w:val="single"/>
          <w:lang w:val="zh-CN"/>
        </w:rPr>
      </w:pPr>
    </w:p>
    <w:p>
      <w:pPr>
        <w:autoSpaceDE w:val="0"/>
        <w:autoSpaceDN w:val="0"/>
        <w:adjustRightInd w:val="0"/>
        <w:spacing w:line="500" w:lineRule="exact"/>
        <w:jc w:val="left"/>
        <w:rPr>
          <w:rFonts w:hint="eastAsia" w:ascii="仿宋_GB2312" w:eastAsia="仿宋_GB2312" w:cs="宋体"/>
          <w:b/>
          <w:color w:val="000000"/>
          <w:kern w:val="0"/>
          <w:sz w:val="32"/>
          <w:szCs w:val="32"/>
          <w:u w:val="single"/>
          <w:lang w:val="zh-CN"/>
        </w:rPr>
      </w:pPr>
    </w:p>
    <w:p>
      <w:pPr>
        <w:autoSpaceDE w:val="0"/>
        <w:autoSpaceDN w:val="0"/>
        <w:adjustRightInd w:val="0"/>
        <w:spacing w:line="700" w:lineRule="exact"/>
        <w:jc w:val="left"/>
        <w:rPr>
          <w:rFonts w:hint="eastAsia" w:ascii="仿宋_GB2312" w:eastAsia="仿宋_GB2312" w:cs="宋体"/>
          <w:b/>
          <w:color w:val="000000"/>
          <w:kern w:val="0"/>
          <w:sz w:val="32"/>
          <w:szCs w:val="32"/>
          <w:u w:val="single"/>
          <w:lang w:val="zh-CN"/>
        </w:rPr>
      </w:pPr>
    </w:p>
    <w:p>
      <w:pPr>
        <w:autoSpaceDE w:val="0"/>
        <w:autoSpaceDN w:val="0"/>
        <w:adjustRightInd w:val="0"/>
        <w:spacing w:line="700" w:lineRule="exact"/>
        <w:jc w:val="left"/>
        <w:rPr>
          <w:rFonts w:hint="eastAsia" w:ascii="仿宋_GB2312" w:eastAsia="仿宋_GB2312" w:cs="宋体"/>
          <w:color w:val="000000"/>
          <w:kern w:val="0"/>
          <w:sz w:val="32"/>
          <w:szCs w:val="32"/>
          <w:lang w:val="zh-CN"/>
        </w:rPr>
      </w:pPr>
      <w:r>
        <w:rPr>
          <w:rFonts w:hint="eastAsia" w:ascii="仿宋_GB2312" w:eastAsia="仿宋_GB2312" w:cs="宋体"/>
          <w:b/>
          <w:color w:val="000000"/>
          <w:kern w:val="0"/>
          <w:sz w:val="32"/>
          <w:szCs w:val="32"/>
          <w:lang w:val="zh-CN"/>
        </w:rPr>
        <w:t>签订时间：</w:t>
      </w:r>
      <w:r>
        <w:rPr>
          <w:rFonts w:hint="eastAsia" w:ascii="仿宋_GB2312" w:eastAsia="仿宋_GB2312" w:cs="宋体"/>
          <w:color w:val="000000"/>
          <w:kern w:val="0"/>
          <w:sz w:val="32"/>
          <w:szCs w:val="32"/>
          <w:u w:val="single"/>
          <w:lang w:val="zh-CN"/>
        </w:rPr>
        <w:t xml:space="preserve">        </w:t>
      </w:r>
      <w:r>
        <w:rPr>
          <w:rFonts w:hint="eastAsia" w:ascii="仿宋_GB2312" w:eastAsia="仿宋_GB2312" w:cs="宋体"/>
          <w:color w:val="000000"/>
          <w:kern w:val="0"/>
          <w:sz w:val="32"/>
          <w:szCs w:val="32"/>
          <w:lang w:val="zh-CN"/>
        </w:rPr>
        <w:t>年</w:t>
      </w:r>
      <w:r>
        <w:rPr>
          <w:rFonts w:hint="eastAsia" w:ascii="仿宋_GB2312" w:eastAsia="仿宋_GB2312" w:cs="宋体"/>
          <w:color w:val="000000"/>
          <w:kern w:val="0"/>
          <w:sz w:val="32"/>
          <w:szCs w:val="32"/>
          <w:u w:val="single"/>
          <w:lang w:val="zh-CN"/>
        </w:rPr>
        <w:t xml:space="preserve">     </w:t>
      </w:r>
      <w:r>
        <w:rPr>
          <w:rFonts w:hint="eastAsia" w:ascii="仿宋_GB2312" w:eastAsia="仿宋_GB2312" w:cs="宋体"/>
          <w:color w:val="000000"/>
          <w:kern w:val="0"/>
          <w:sz w:val="32"/>
          <w:szCs w:val="32"/>
          <w:lang w:val="zh-CN"/>
        </w:rPr>
        <w:t>月</w:t>
      </w:r>
      <w:r>
        <w:rPr>
          <w:rFonts w:hint="eastAsia" w:ascii="仿宋_GB2312" w:eastAsia="仿宋_GB2312" w:cs="宋体"/>
          <w:color w:val="000000"/>
          <w:kern w:val="0"/>
          <w:sz w:val="32"/>
          <w:szCs w:val="32"/>
          <w:u w:val="single"/>
          <w:lang w:val="zh-CN"/>
        </w:rPr>
        <w:t xml:space="preserve">    </w:t>
      </w:r>
      <w:r>
        <w:rPr>
          <w:rFonts w:hint="eastAsia" w:ascii="仿宋_GB2312" w:eastAsia="仿宋_GB2312" w:cs="宋体"/>
          <w:color w:val="000000"/>
          <w:kern w:val="0"/>
          <w:sz w:val="32"/>
          <w:szCs w:val="32"/>
          <w:lang w:val="zh-CN"/>
        </w:rPr>
        <w:t>日</w:t>
      </w:r>
    </w:p>
    <w:p>
      <w:pPr>
        <w:autoSpaceDE w:val="0"/>
        <w:autoSpaceDN w:val="0"/>
        <w:adjustRightInd w:val="0"/>
        <w:spacing w:line="700" w:lineRule="exact"/>
        <w:jc w:val="left"/>
        <w:rPr>
          <w:rFonts w:hint="eastAsia" w:ascii="仿宋_GB2312" w:eastAsia="仿宋_GB2312" w:cs="宋体"/>
          <w:color w:val="000000"/>
          <w:kern w:val="0"/>
          <w:sz w:val="32"/>
          <w:szCs w:val="32"/>
          <w:lang w:val="zh-CN"/>
        </w:rPr>
      </w:pPr>
      <w:r>
        <w:rPr>
          <w:rFonts w:hint="eastAsia" w:ascii="仿宋_GB2312" w:eastAsia="仿宋_GB2312" w:cs="宋体"/>
          <w:b/>
          <w:color w:val="000000"/>
          <w:kern w:val="0"/>
          <w:sz w:val="32"/>
          <w:szCs w:val="32"/>
          <w:lang w:val="zh-CN"/>
        </w:rPr>
        <w:t>签订地点：</w:t>
      </w:r>
      <w:r>
        <w:rPr>
          <w:rFonts w:hint="eastAsia" w:ascii="仿宋_GB2312" w:eastAsia="仿宋_GB2312" w:cs="宋体"/>
          <w:color w:val="000000"/>
          <w:kern w:val="0"/>
          <w:sz w:val="32"/>
          <w:szCs w:val="32"/>
          <w:u w:val="single"/>
          <w:lang w:val="zh-CN"/>
        </w:rPr>
        <w:t xml:space="preserve">                     </w:t>
      </w:r>
    </w:p>
    <w:p>
      <w:pPr>
        <w:autoSpaceDE w:val="0"/>
        <w:autoSpaceDN w:val="0"/>
        <w:adjustRightInd w:val="0"/>
        <w:spacing w:line="560" w:lineRule="exact"/>
        <w:ind w:firstLine="643" w:firstLineChars="200"/>
        <w:jc w:val="left"/>
        <w:rPr>
          <w:rFonts w:hint="eastAsia" w:ascii="仿宋_GB2312" w:eastAsia="仿宋_GB2312" w:cs="宋体"/>
          <w:color w:val="000000"/>
          <w:kern w:val="0"/>
          <w:sz w:val="28"/>
          <w:szCs w:val="28"/>
          <w:u w:val="single"/>
          <w:lang w:val="zh-CN"/>
        </w:rPr>
      </w:pPr>
      <w:r>
        <w:rPr>
          <w:rFonts w:ascii="仿宋_GB2312" w:eastAsia="仿宋_GB2312" w:cs="宋体"/>
          <w:b/>
          <w:color w:val="000000"/>
          <w:kern w:val="0"/>
          <w:sz w:val="32"/>
          <w:szCs w:val="32"/>
          <w:lang w:val="zh-CN"/>
        </w:rPr>
        <w:br w:type="page"/>
      </w:r>
      <w:r>
        <w:rPr>
          <w:rFonts w:hint="eastAsia" w:ascii="仿宋_GB2312" w:eastAsia="仿宋_GB2312" w:cs="宋体"/>
          <w:b/>
          <w:color w:val="000000"/>
          <w:kern w:val="0"/>
          <w:sz w:val="28"/>
          <w:szCs w:val="28"/>
          <w:lang w:val="zh-CN"/>
        </w:rPr>
        <w:t>甲方（委托方）</w:t>
      </w:r>
      <w:r>
        <w:rPr>
          <w:rFonts w:hint="eastAsia" w:ascii="仿宋_GB2312" w:eastAsia="仿宋_GB2312" w:cs="宋体"/>
          <w:color w:val="000000"/>
          <w:kern w:val="0"/>
          <w:sz w:val="28"/>
          <w:szCs w:val="28"/>
          <w:lang w:val="zh-CN"/>
        </w:rPr>
        <w:t>：</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法定代表人：</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住  所  地：</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电      话：</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传      真：</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电子信箱：</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通讯地址：</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lang w:val="zh-CN"/>
        </w:rPr>
      </w:pPr>
      <w:r>
        <w:rPr>
          <w:rFonts w:hint="eastAsia" w:ascii="仿宋_GB2312" w:eastAsia="仿宋_GB2312" w:cs="宋体"/>
          <w:color w:val="000000"/>
          <w:kern w:val="0"/>
          <w:sz w:val="28"/>
          <w:szCs w:val="28"/>
          <w:lang w:val="zh-CN"/>
        </w:rPr>
        <w:t>邮政编码：</w:t>
      </w:r>
      <w:r>
        <w:rPr>
          <w:rFonts w:hint="eastAsia" w:ascii="仿宋_GB2312" w:eastAsia="仿宋_GB2312" w:cs="宋体"/>
          <w:color w:val="000000"/>
          <w:kern w:val="0"/>
          <w:sz w:val="28"/>
          <w:szCs w:val="28"/>
          <w:u w:val="single"/>
          <w:lang w:val="zh-CN"/>
        </w:rPr>
        <w:t xml:space="preserve">                                                       </w:t>
      </w:r>
      <w:r>
        <w:rPr>
          <w:rFonts w:hint="eastAsia" w:ascii="仿宋_GB2312" w:eastAsia="仿宋_GB2312" w:cs="宋体"/>
          <w:color w:val="000000"/>
          <w:kern w:val="0"/>
          <w:sz w:val="28"/>
          <w:szCs w:val="28"/>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开户银行：</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账    号：</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lang w:val="zh-CN"/>
        </w:rPr>
      </w:pPr>
      <w:r>
        <w:rPr>
          <w:rFonts w:hint="eastAsia" w:ascii="仿宋_GB2312" w:eastAsia="仿宋_GB2312" w:cs="宋体"/>
          <w:color w:val="000000"/>
          <w:kern w:val="0"/>
          <w:sz w:val="28"/>
          <w:szCs w:val="28"/>
          <w:lang w:val="zh-CN"/>
        </w:rPr>
        <w:t>开户银行地址:</w:t>
      </w:r>
      <w:r>
        <w:rPr>
          <w:rFonts w:hint="eastAsia" w:ascii="仿宋_GB2312" w:eastAsia="仿宋_GB2312" w:cs="宋体"/>
          <w:color w:val="000000"/>
          <w:kern w:val="0"/>
          <w:sz w:val="28"/>
          <w:szCs w:val="28"/>
          <w:u w:val="single"/>
          <w:lang w:val="zh-CN"/>
        </w:rPr>
        <w:t xml:space="preserve">                                                      </w:t>
      </w:r>
      <w:r>
        <w:rPr>
          <w:rFonts w:hint="eastAsia" w:ascii="仿宋_GB2312" w:eastAsia="仿宋_GB2312" w:cs="宋体"/>
          <w:color w:val="000000"/>
          <w:kern w:val="0"/>
          <w:sz w:val="28"/>
          <w:szCs w:val="28"/>
          <w:lang w:val="zh-CN"/>
        </w:rPr>
        <w:t>　　　　　　　　　　　　　　　　　　　　　</w:t>
      </w:r>
    </w:p>
    <w:p>
      <w:pPr>
        <w:autoSpaceDE w:val="0"/>
        <w:autoSpaceDN w:val="0"/>
        <w:adjustRightInd w:val="0"/>
        <w:spacing w:line="560" w:lineRule="exact"/>
        <w:ind w:firstLine="551" w:firstLineChars="196"/>
        <w:jc w:val="left"/>
        <w:rPr>
          <w:rFonts w:hint="eastAsia" w:ascii="仿宋_GB2312" w:eastAsia="仿宋_GB2312" w:cs="宋体"/>
          <w:b/>
          <w:color w:val="000000"/>
          <w:kern w:val="0"/>
          <w:sz w:val="28"/>
          <w:szCs w:val="28"/>
          <w:lang w:val="zh-CN"/>
        </w:rPr>
      </w:pPr>
    </w:p>
    <w:p>
      <w:pPr>
        <w:autoSpaceDE w:val="0"/>
        <w:autoSpaceDN w:val="0"/>
        <w:adjustRightInd w:val="0"/>
        <w:spacing w:line="560" w:lineRule="exact"/>
        <w:ind w:firstLine="551" w:firstLineChars="196"/>
        <w:jc w:val="left"/>
        <w:rPr>
          <w:rFonts w:hint="eastAsia" w:ascii="仿宋_GB2312" w:eastAsia="仿宋_GB2312" w:cs="宋体"/>
          <w:color w:val="000000"/>
          <w:kern w:val="0"/>
          <w:sz w:val="28"/>
          <w:szCs w:val="28"/>
          <w:u w:val="single"/>
          <w:lang w:val="zh-CN"/>
        </w:rPr>
      </w:pPr>
      <w:r>
        <w:rPr>
          <w:rFonts w:hint="eastAsia" w:ascii="仿宋_GB2312" w:eastAsia="仿宋_GB2312" w:cs="宋体"/>
          <w:b/>
          <w:color w:val="000000"/>
          <w:kern w:val="0"/>
          <w:sz w:val="28"/>
          <w:szCs w:val="28"/>
          <w:lang w:val="zh-CN"/>
        </w:rPr>
        <w:t>乙方（</w:t>
      </w:r>
      <w:r>
        <w:rPr>
          <w:rFonts w:hint="eastAsia" w:ascii="仿宋_GB2312" w:eastAsia="仿宋_GB2312" w:cs="宋体"/>
          <w:b/>
          <w:color w:val="000000"/>
          <w:kern w:val="0"/>
          <w:sz w:val="32"/>
          <w:szCs w:val="32"/>
          <w:lang w:val="zh-CN"/>
        </w:rPr>
        <w:t>成交供应商全称</w:t>
      </w:r>
      <w:r>
        <w:rPr>
          <w:rFonts w:hint="eastAsia" w:ascii="仿宋_GB2312" w:eastAsia="仿宋_GB2312" w:cs="宋体"/>
          <w:b/>
          <w:color w:val="000000"/>
          <w:kern w:val="0"/>
          <w:sz w:val="28"/>
          <w:szCs w:val="28"/>
          <w:lang w:val="zh-CN"/>
        </w:rPr>
        <w:t>）</w:t>
      </w:r>
      <w:r>
        <w:rPr>
          <w:rFonts w:hint="eastAsia" w:ascii="仿宋_GB2312" w:eastAsia="仿宋_GB2312" w:cs="宋体"/>
          <w:color w:val="000000"/>
          <w:kern w:val="0"/>
          <w:sz w:val="28"/>
          <w:szCs w:val="28"/>
          <w:lang w:val="zh-CN"/>
        </w:rPr>
        <w:t>：</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法定代表人：</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住  所  地：</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电      话：</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传      真：</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电子信箱：</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通讯地址：</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lang w:val="zh-CN"/>
        </w:rPr>
      </w:pPr>
      <w:r>
        <w:rPr>
          <w:rFonts w:hint="eastAsia" w:ascii="仿宋_GB2312" w:eastAsia="仿宋_GB2312" w:cs="宋体"/>
          <w:color w:val="000000"/>
          <w:kern w:val="0"/>
          <w:sz w:val="28"/>
          <w:szCs w:val="28"/>
          <w:lang w:val="zh-CN"/>
        </w:rPr>
        <w:t>邮政编码：</w:t>
      </w:r>
      <w:r>
        <w:rPr>
          <w:rFonts w:hint="eastAsia" w:ascii="仿宋_GB2312" w:eastAsia="仿宋_GB2312" w:cs="宋体"/>
          <w:color w:val="000000"/>
          <w:kern w:val="0"/>
          <w:sz w:val="28"/>
          <w:szCs w:val="28"/>
          <w:u w:val="single"/>
          <w:lang w:val="zh-CN"/>
        </w:rPr>
        <w:t xml:space="preserve">                                                                    </w:t>
      </w:r>
      <w:r>
        <w:rPr>
          <w:rFonts w:hint="eastAsia" w:ascii="仿宋_GB2312" w:eastAsia="仿宋_GB2312" w:cs="宋体"/>
          <w:color w:val="000000"/>
          <w:kern w:val="0"/>
          <w:sz w:val="28"/>
          <w:szCs w:val="28"/>
          <w:lang w:val="zh-CN"/>
        </w:rPr>
        <w:t xml:space="preserve">                                            </w:t>
      </w:r>
    </w:p>
    <w:p>
      <w:pPr>
        <w:autoSpaceDE w:val="0"/>
        <w:autoSpaceDN w:val="0"/>
        <w:adjustRightInd w:val="0"/>
        <w:spacing w:line="560" w:lineRule="exact"/>
        <w:ind w:firstLine="560" w:firstLineChars="200"/>
        <w:jc w:val="left"/>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开户银行：</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600"/>
        <w:rPr>
          <w:rFonts w:hint="eastAsia" w:ascii="仿宋_GB2312" w:eastAsia="仿宋_GB2312" w:cs="宋体"/>
          <w:color w:val="000000"/>
          <w:kern w:val="0"/>
          <w:sz w:val="28"/>
          <w:szCs w:val="28"/>
          <w:u w:val="single"/>
          <w:lang w:val="zh-CN"/>
        </w:rPr>
      </w:pPr>
      <w:r>
        <w:rPr>
          <w:rFonts w:hint="eastAsia" w:ascii="仿宋_GB2312" w:eastAsia="仿宋_GB2312" w:cs="宋体"/>
          <w:color w:val="000000"/>
          <w:kern w:val="0"/>
          <w:sz w:val="28"/>
          <w:szCs w:val="28"/>
          <w:lang w:val="zh-CN"/>
        </w:rPr>
        <w:t>账    号：</w:t>
      </w:r>
      <w:r>
        <w:rPr>
          <w:rFonts w:hint="eastAsia" w:ascii="仿宋_GB2312" w:eastAsia="仿宋_GB2312" w:cs="宋体"/>
          <w:color w:val="000000"/>
          <w:kern w:val="0"/>
          <w:sz w:val="28"/>
          <w:szCs w:val="28"/>
          <w:u w:val="single"/>
          <w:lang w:val="zh-CN"/>
        </w:rPr>
        <w:t xml:space="preserve">                                                     </w:t>
      </w:r>
    </w:p>
    <w:p>
      <w:pPr>
        <w:autoSpaceDE w:val="0"/>
        <w:autoSpaceDN w:val="0"/>
        <w:adjustRightInd w:val="0"/>
        <w:spacing w:line="560" w:lineRule="exact"/>
        <w:ind w:firstLine="600"/>
        <w:rPr>
          <w:rFonts w:hint="eastAsia" w:ascii="仿宋_GB2312" w:eastAsia="仿宋_GB2312" w:cs="宋体"/>
          <w:color w:val="000000"/>
          <w:kern w:val="0"/>
          <w:sz w:val="28"/>
          <w:szCs w:val="30"/>
          <w:lang w:val="zh-CN"/>
        </w:rPr>
      </w:pPr>
      <w:r>
        <w:rPr>
          <w:rFonts w:hint="eastAsia" w:ascii="仿宋_GB2312" w:eastAsia="仿宋_GB2312" w:cs="宋体"/>
          <w:color w:val="000000"/>
          <w:kern w:val="0"/>
          <w:sz w:val="28"/>
          <w:szCs w:val="28"/>
          <w:lang w:val="zh-CN"/>
        </w:rPr>
        <w:t>开户银行地址:</w:t>
      </w:r>
      <w:r>
        <w:rPr>
          <w:rFonts w:hint="eastAsia" w:ascii="仿宋_GB2312" w:eastAsia="仿宋_GB2312" w:cs="宋体"/>
          <w:color w:val="000000"/>
          <w:kern w:val="0"/>
          <w:sz w:val="28"/>
          <w:szCs w:val="28"/>
          <w:u w:val="single"/>
          <w:lang w:val="zh-CN"/>
        </w:rPr>
        <w:t xml:space="preserve">                                                  </w:t>
      </w:r>
      <w:r>
        <w:rPr>
          <w:rFonts w:hint="eastAsia" w:ascii="仿宋_GB2312" w:eastAsia="仿宋_GB2312" w:cs="宋体"/>
          <w:color w:val="000000"/>
          <w:kern w:val="0"/>
          <w:sz w:val="28"/>
          <w:szCs w:val="28"/>
          <w:lang w:val="zh-CN"/>
        </w:rPr>
        <w:t xml:space="preserve">                                                                               </w:t>
      </w:r>
    </w:p>
    <w:p>
      <w:pPr>
        <w:autoSpaceDE w:val="0"/>
        <w:autoSpaceDN w:val="0"/>
        <w:adjustRightInd w:val="0"/>
        <w:spacing w:line="500" w:lineRule="exact"/>
        <w:ind w:firstLine="600"/>
        <w:rPr>
          <w:rFonts w:hint="eastAsia" w:ascii="仿宋_GB2312" w:eastAsia="仿宋_GB2312" w:cs="宋体"/>
          <w:color w:val="000000"/>
          <w:kern w:val="0"/>
          <w:sz w:val="28"/>
          <w:szCs w:val="30"/>
          <w:lang w:val="zh-CN"/>
        </w:rPr>
      </w:pPr>
    </w:p>
    <w:p>
      <w:pPr>
        <w:autoSpaceDE w:val="0"/>
        <w:autoSpaceDN w:val="0"/>
        <w:adjustRightInd w:val="0"/>
        <w:spacing w:line="500" w:lineRule="exact"/>
        <w:ind w:firstLine="600"/>
        <w:rPr>
          <w:rFonts w:hint="eastAsia" w:ascii="仿宋_GB2312" w:eastAsia="仿宋_GB2312" w:cs="宋体"/>
          <w:color w:val="000000"/>
          <w:kern w:val="0"/>
          <w:sz w:val="28"/>
          <w:szCs w:val="30"/>
          <w:lang w:val="zh-CN"/>
        </w:rPr>
      </w:pPr>
    </w:p>
    <w:p>
      <w:pPr>
        <w:autoSpaceDE w:val="0"/>
        <w:autoSpaceDN w:val="0"/>
        <w:adjustRightInd w:val="0"/>
        <w:spacing w:line="500" w:lineRule="exact"/>
        <w:ind w:firstLine="600"/>
        <w:rPr>
          <w:rFonts w:hint="eastAsia" w:ascii="仿宋_GB2312" w:eastAsia="仿宋_GB2312" w:cs="宋体"/>
          <w:color w:val="000000"/>
          <w:kern w:val="0"/>
          <w:sz w:val="28"/>
          <w:szCs w:val="30"/>
          <w:lang w:val="zh-CN"/>
        </w:rPr>
      </w:pPr>
      <w:r>
        <w:rPr>
          <w:rFonts w:hint="eastAsia" w:ascii="仿宋_GB2312" w:eastAsia="仿宋_GB2312" w:cs="宋体"/>
          <w:color w:val="000000"/>
          <w:kern w:val="0"/>
          <w:sz w:val="28"/>
          <w:szCs w:val="30"/>
          <w:lang w:val="zh-CN"/>
        </w:rPr>
        <w:t>甲方委托乙方就</w:t>
      </w:r>
      <w:r>
        <w:rPr>
          <w:rFonts w:hint="eastAsia" w:ascii="仿宋_GB2312" w:eastAsia="仿宋_GB2312" w:cs="宋体"/>
          <w:color w:val="000000"/>
          <w:kern w:val="0"/>
          <w:sz w:val="28"/>
          <w:szCs w:val="30"/>
          <w:u w:val="single"/>
          <w:lang w:val="zh-CN"/>
        </w:rPr>
        <w:t xml:space="preserve">                      </w:t>
      </w:r>
      <w:r>
        <w:rPr>
          <w:rFonts w:hint="eastAsia" w:ascii="仿宋_GB2312" w:eastAsia="仿宋_GB2312" w:cs="宋体"/>
          <w:color w:val="000000"/>
          <w:kern w:val="0"/>
          <w:sz w:val="28"/>
          <w:szCs w:val="30"/>
          <w:lang w:val="zh-CN"/>
        </w:rPr>
        <w:t>项目提供审计服务，双方经过平等协</w:t>
      </w:r>
      <w:r>
        <w:rPr>
          <w:rFonts w:hint="eastAsia" w:ascii="仿宋_GB2312" w:eastAsia="仿宋_GB2312" w:cs="宋体"/>
          <w:color w:val="000000"/>
          <w:kern w:val="0"/>
          <w:sz w:val="28"/>
          <w:szCs w:val="28"/>
          <w:lang w:val="zh-CN"/>
        </w:rPr>
        <w:t>商，在真实、充分地表达意愿的基础上，根据《中华人民共和国民法典》</w:t>
      </w:r>
      <w:r>
        <w:rPr>
          <w:rFonts w:hint="eastAsia" w:ascii="仿宋_GB2312" w:hAnsi="ˎ̥" w:eastAsia="仿宋_GB2312"/>
          <w:color w:val="000000"/>
          <w:sz w:val="28"/>
          <w:szCs w:val="28"/>
        </w:rPr>
        <w:t>、《中华人民共和国注册会计师法》</w:t>
      </w:r>
      <w:r>
        <w:rPr>
          <w:rFonts w:hint="eastAsia" w:ascii="仿宋_GB2312" w:eastAsia="仿宋_GB2312" w:cs="宋体"/>
          <w:color w:val="000000"/>
          <w:kern w:val="0"/>
          <w:sz w:val="28"/>
          <w:szCs w:val="28"/>
          <w:lang w:val="zh-CN"/>
        </w:rPr>
        <w:t>及</w:t>
      </w:r>
      <w:r>
        <w:rPr>
          <w:rFonts w:hint="eastAsia" w:ascii="仿宋_GB2312" w:eastAsia="仿宋_GB2312" w:cs="宋体"/>
          <w:color w:val="000000"/>
          <w:kern w:val="0"/>
          <w:sz w:val="28"/>
          <w:szCs w:val="30"/>
          <w:lang w:val="zh-CN"/>
        </w:rPr>
        <w:t>其他相关法律法规的规定，</w:t>
      </w:r>
      <w:r>
        <w:rPr>
          <w:rFonts w:hint="eastAsia" w:ascii="仿宋_GB2312" w:hAnsi="宋体" w:eastAsia="仿宋_GB2312"/>
          <w:color w:val="000000"/>
          <w:sz w:val="28"/>
          <w:szCs w:val="28"/>
        </w:rPr>
        <w:t>订立本合同</w:t>
      </w:r>
      <w:r>
        <w:rPr>
          <w:rFonts w:hint="eastAsia" w:ascii="仿宋_GB2312" w:eastAsia="仿宋_GB2312" w:cs="宋体"/>
          <w:color w:val="000000"/>
          <w:kern w:val="0"/>
          <w:sz w:val="28"/>
          <w:szCs w:val="30"/>
          <w:lang w:val="zh-CN"/>
        </w:rPr>
        <w:t>，并由双方共同恪守。</w:t>
      </w:r>
    </w:p>
    <w:p>
      <w:pPr>
        <w:spacing w:line="500" w:lineRule="exact"/>
        <w:ind w:firstLine="562" w:firstLineChars="200"/>
        <w:rPr>
          <w:rFonts w:hint="eastAsia" w:ascii="仿宋_GB2312" w:eastAsia="仿宋_GB2312"/>
          <w:b/>
          <w:sz w:val="28"/>
          <w:szCs w:val="28"/>
        </w:rPr>
      </w:pPr>
      <w:r>
        <w:rPr>
          <w:rFonts w:eastAsia="仿宋_GB2312"/>
          <w:b/>
          <w:sz w:val="28"/>
          <w:szCs w:val="28"/>
        </w:rPr>
        <w:t>1.</w:t>
      </w:r>
      <w:r>
        <w:rPr>
          <w:rFonts w:hint="eastAsia" w:eastAsia="仿宋_GB2312"/>
          <w:b/>
          <w:sz w:val="28"/>
          <w:szCs w:val="28"/>
        </w:rPr>
        <w:t xml:space="preserve"> </w:t>
      </w:r>
      <w:r>
        <w:rPr>
          <w:rFonts w:hint="eastAsia" w:ascii="仿宋_GB2312" w:eastAsia="仿宋_GB2312"/>
          <w:b/>
          <w:sz w:val="28"/>
          <w:szCs w:val="28"/>
        </w:rPr>
        <w:t>委托事项</w:t>
      </w:r>
    </w:p>
    <w:p>
      <w:pPr>
        <w:spacing w:line="500" w:lineRule="exact"/>
        <w:ind w:firstLine="560" w:firstLineChars="200"/>
        <w:rPr>
          <w:rFonts w:hint="eastAsia" w:eastAsia="仿宋_GB2312"/>
          <w:sz w:val="28"/>
          <w:szCs w:val="28"/>
        </w:rPr>
      </w:pPr>
      <w:r>
        <w:rPr>
          <w:rFonts w:hint="eastAsia" w:eastAsia="仿宋_GB2312"/>
          <w:sz w:val="28"/>
          <w:szCs w:val="28"/>
        </w:rPr>
        <w:t>甲方委托乙方按本合同约定进行下列专项审计：</w:t>
      </w:r>
    </w:p>
    <w:p>
      <w:pPr>
        <w:pStyle w:val="2"/>
        <w:rPr>
          <w:rFonts w:hint="eastAsia" w:eastAsia="仿宋_GB2312"/>
          <w:sz w:val="28"/>
          <w:szCs w:val="28"/>
        </w:rPr>
      </w:pPr>
    </w:p>
    <w:p>
      <w:pPr>
        <w:pStyle w:val="2"/>
        <w:rPr>
          <w:rFonts w:hint="eastAsia" w:eastAsia="仿宋_GB2312"/>
          <w:sz w:val="28"/>
          <w:szCs w:val="28"/>
        </w:rPr>
      </w:pPr>
    </w:p>
    <w:p>
      <w:pPr>
        <w:pStyle w:val="2"/>
        <w:rPr>
          <w:rFonts w:hint="eastAsia" w:eastAsia="仿宋_GB2312"/>
          <w:sz w:val="28"/>
          <w:szCs w:val="28"/>
        </w:rPr>
      </w:pPr>
    </w:p>
    <w:p>
      <w:pPr>
        <w:spacing w:line="500" w:lineRule="exact"/>
        <w:ind w:firstLine="560" w:firstLineChars="200"/>
        <w:rPr>
          <w:rFonts w:hint="eastAsia" w:ascii="仿宋_GB2312" w:eastAsia="仿宋_GB2312"/>
          <w:b w:val="0"/>
          <w:bCs/>
          <w:color w:val="000000"/>
          <w:sz w:val="28"/>
          <w:szCs w:val="28"/>
        </w:rPr>
      </w:pPr>
      <w:r>
        <w:rPr>
          <w:rFonts w:hint="eastAsia" w:eastAsia="仿宋_GB2312"/>
          <w:b w:val="0"/>
          <w:bCs/>
          <w:color w:val="000000"/>
          <w:sz w:val="28"/>
          <w:szCs w:val="28"/>
        </w:rPr>
        <w:t>2. 甲方</w:t>
      </w:r>
      <w:r>
        <w:rPr>
          <w:rFonts w:hint="eastAsia" w:ascii="仿宋_GB2312" w:eastAsia="仿宋_GB2312"/>
          <w:b w:val="0"/>
          <w:bCs/>
          <w:color w:val="000000"/>
          <w:sz w:val="28"/>
          <w:szCs w:val="28"/>
        </w:rPr>
        <w:t>委托审计的目的和具体要求</w:t>
      </w:r>
    </w:p>
    <w:p>
      <w:pPr>
        <w:spacing w:line="50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2.1 委托</w:t>
      </w:r>
      <w:r>
        <w:rPr>
          <w:rFonts w:hint="eastAsia" w:ascii="仿宋_GB2312" w:hAnsi="宋体" w:eastAsia="仿宋_GB2312" w:cs="宋体"/>
          <w:color w:val="000000"/>
          <w:sz w:val="28"/>
          <w:szCs w:val="28"/>
        </w:rPr>
        <w:t>审计的目的是</w:t>
      </w:r>
      <w:r>
        <w:rPr>
          <w:rFonts w:hint="eastAsia" w:ascii="仿宋_GB2312" w:hAnsi="宋体" w:eastAsia="仿宋_GB2312" w:cs="宋体"/>
          <w:color w:val="000000"/>
          <w:sz w:val="28"/>
          <w:szCs w:val="28"/>
          <w:u w:val="single"/>
        </w:rPr>
        <w:t xml:space="preserve">                           </w:t>
      </w:r>
      <w:r>
        <w:rPr>
          <w:rFonts w:hint="eastAsia" w:ascii="仿宋_GB2312" w:hAnsi="宋体" w:eastAsia="仿宋_GB2312" w:cs="宋体"/>
          <w:color w:val="000000"/>
          <w:sz w:val="28"/>
          <w:szCs w:val="28"/>
        </w:rPr>
        <w:t>，乙方依法出具的审计报告应实现甲方委托审计的目的；</w:t>
      </w:r>
    </w:p>
    <w:p>
      <w:pPr>
        <w:spacing w:line="50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2.2 甲方委托审计的具体要求为：</w:t>
      </w:r>
    </w:p>
    <w:p>
      <w:pPr>
        <w:spacing w:line="500" w:lineRule="exact"/>
        <w:ind w:firstLine="560" w:firstLineChars="200"/>
        <w:rPr>
          <w:rFonts w:hint="eastAsia" w:ascii="仿宋_GB2312" w:hAnsi="宋体" w:eastAsia="仿宋_GB2312" w:cs="宋体"/>
          <w:color w:val="000000"/>
          <w:sz w:val="28"/>
          <w:szCs w:val="28"/>
        </w:rPr>
      </w:pPr>
      <w:r>
        <w:rPr>
          <w:rFonts w:hint="eastAsia" w:ascii="仿宋_GB2312" w:eastAsia="仿宋_GB2312"/>
          <w:color w:val="000000"/>
          <w:sz w:val="28"/>
          <w:szCs w:val="28"/>
        </w:rPr>
        <w:t>2.2.1</w:t>
      </w:r>
      <w:r>
        <w:rPr>
          <w:rFonts w:hint="eastAsia" w:ascii="仿宋_GB2312" w:hAnsi="宋体" w:eastAsia="仿宋_GB2312" w:cs="宋体"/>
          <w:color w:val="000000"/>
          <w:sz w:val="28"/>
          <w:szCs w:val="28"/>
        </w:rPr>
        <w:t>审计日记和审计调查资料清楚、完整和规范;</w:t>
      </w:r>
    </w:p>
    <w:p>
      <w:pPr>
        <w:spacing w:line="50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2.2.2支持</w:t>
      </w:r>
      <w:r>
        <w:rPr>
          <w:rFonts w:hint="eastAsia" w:ascii="仿宋_GB2312" w:hAnsi="宋体" w:eastAsia="仿宋_GB2312" w:cs="宋体"/>
          <w:color w:val="000000"/>
          <w:sz w:val="28"/>
          <w:szCs w:val="28"/>
        </w:rPr>
        <w:t>审计报告的证据确实、合法、充分；</w:t>
      </w:r>
    </w:p>
    <w:p>
      <w:pPr>
        <w:spacing w:line="500" w:lineRule="exact"/>
        <w:ind w:firstLine="560" w:firstLineChars="200"/>
        <w:rPr>
          <w:rFonts w:hint="eastAsia" w:ascii="仿宋_GB2312" w:hAnsi="宋体" w:eastAsia="仿宋_GB2312" w:cs="宋体"/>
          <w:color w:val="000000"/>
          <w:sz w:val="28"/>
          <w:szCs w:val="28"/>
        </w:rPr>
      </w:pPr>
      <w:r>
        <w:rPr>
          <w:rFonts w:hint="eastAsia" w:ascii="仿宋_GB2312" w:eastAsia="仿宋_GB2312"/>
          <w:color w:val="000000"/>
          <w:sz w:val="28"/>
          <w:szCs w:val="28"/>
        </w:rPr>
        <w:t>2.2.3</w:t>
      </w:r>
      <w:r>
        <w:rPr>
          <w:rFonts w:hint="eastAsia" w:ascii="仿宋_GB2312" w:hAnsi="宋体" w:eastAsia="仿宋_GB2312" w:cs="宋体"/>
          <w:color w:val="000000"/>
          <w:sz w:val="28"/>
          <w:szCs w:val="28"/>
        </w:rPr>
        <w:t>审计报告所依据的法律法规和其他规范性文件有效且适用；</w:t>
      </w:r>
    </w:p>
    <w:p>
      <w:pPr>
        <w:spacing w:line="50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2.2.4</w:t>
      </w:r>
      <w:r>
        <w:rPr>
          <w:rFonts w:hint="eastAsia" w:ascii="仿宋_GB2312" w:hAnsi="宋体" w:eastAsia="仿宋_GB2312" w:cs="宋体"/>
          <w:color w:val="000000"/>
          <w:sz w:val="28"/>
          <w:szCs w:val="28"/>
        </w:rPr>
        <w:t>审计报告的评价、定性准确、恰当。</w:t>
      </w:r>
    </w:p>
    <w:p>
      <w:pPr>
        <w:spacing w:line="500" w:lineRule="exact"/>
        <w:ind w:firstLine="562" w:firstLineChars="200"/>
        <w:rPr>
          <w:rFonts w:hint="eastAsia" w:ascii="仿宋_GB2312" w:eastAsia="仿宋_GB2312"/>
          <w:b/>
          <w:color w:val="000000"/>
          <w:sz w:val="28"/>
          <w:szCs w:val="28"/>
        </w:rPr>
      </w:pPr>
      <w:r>
        <w:rPr>
          <w:rFonts w:hint="eastAsia" w:eastAsia="仿宋_GB2312"/>
          <w:b/>
          <w:color w:val="000000"/>
          <w:sz w:val="28"/>
          <w:szCs w:val="28"/>
        </w:rPr>
        <w:t xml:space="preserve">3. </w:t>
      </w:r>
      <w:r>
        <w:rPr>
          <w:rFonts w:hint="eastAsia" w:ascii="仿宋_GB2312" w:eastAsia="仿宋_GB2312"/>
          <w:b/>
          <w:color w:val="000000"/>
          <w:sz w:val="28"/>
          <w:szCs w:val="28"/>
        </w:rPr>
        <w:t>委托审计的期限</w:t>
      </w:r>
    </w:p>
    <w:p>
      <w:pPr>
        <w:spacing w:line="500" w:lineRule="exact"/>
        <w:ind w:firstLine="560" w:firstLineChars="200"/>
        <w:rPr>
          <w:rFonts w:hint="eastAsia" w:ascii="仿宋_GB2312" w:eastAsia="仿宋_GB2312"/>
          <w:sz w:val="28"/>
          <w:szCs w:val="28"/>
        </w:rPr>
      </w:pPr>
      <w:r>
        <w:rPr>
          <w:rFonts w:hint="eastAsia" w:ascii="仿宋_GB2312" w:hAnsi="宋体" w:eastAsia="仿宋_GB2312" w:cs="宋体"/>
          <w:color w:val="000000"/>
          <w:kern w:val="0"/>
          <w:sz w:val="28"/>
          <w:szCs w:val="28"/>
        </w:rPr>
        <w:t>甲方委托乙方审计的期限为</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日，自</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年</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kern w:val="0"/>
          <w:sz w:val="28"/>
          <w:szCs w:val="28"/>
        </w:rPr>
        <w:t>月</w:t>
      </w:r>
      <w:r>
        <w:rPr>
          <w:rFonts w:hint="eastAsia" w:ascii="仿宋_GB2312" w:hAnsi="宋体" w:eastAsia="仿宋_GB2312" w:cs="宋体"/>
          <w:kern w:val="0"/>
          <w:sz w:val="28"/>
          <w:szCs w:val="28"/>
          <w:u w:val="single"/>
        </w:rPr>
        <w:t xml:space="preserve">   </w:t>
      </w:r>
      <w:r>
        <w:rPr>
          <w:rFonts w:hint="eastAsia" w:ascii="仿宋_GB2312" w:hAnsi="宋体" w:eastAsia="仿宋_GB2312" w:cs="宋体"/>
          <w:kern w:val="0"/>
          <w:sz w:val="28"/>
          <w:szCs w:val="28"/>
        </w:rPr>
        <w:t>日起计算。</w:t>
      </w:r>
      <w:r>
        <w:rPr>
          <w:rFonts w:hint="eastAsia" w:ascii="仿宋_GB2312" w:eastAsia="仿宋_GB2312"/>
          <w:sz w:val="28"/>
          <w:szCs w:val="28"/>
        </w:rPr>
        <w:t>乙方应在上述期限内完成全部审计工作，出具符合甲方要求的审计报告。</w:t>
      </w:r>
    </w:p>
    <w:p>
      <w:pPr>
        <w:adjustRightInd w:val="0"/>
        <w:snapToGrid w:val="0"/>
        <w:spacing w:line="500" w:lineRule="exact"/>
        <w:ind w:firstLine="562" w:firstLineChars="200"/>
        <w:rPr>
          <w:rFonts w:hint="eastAsia" w:ascii="仿宋_GB2312" w:eastAsia="仿宋_GB2312"/>
          <w:b/>
          <w:sz w:val="28"/>
          <w:szCs w:val="28"/>
        </w:rPr>
      </w:pPr>
      <w:r>
        <w:rPr>
          <w:rFonts w:hint="eastAsia" w:eastAsia="仿宋_GB2312"/>
          <w:b/>
          <w:sz w:val="28"/>
          <w:szCs w:val="28"/>
        </w:rPr>
        <w:t xml:space="preserve">4. </w:t>
      </w:r>
      <w:r>
        <w:rPr>
          <w:rFonts w:hint="eastAsia" w:ascii="仿宋_GB2312" w:eastAsia="仿宋_GB2312"/>
          <w:b/>
          <w:sz w:val="28"/>
          <w:szCs w:val="28"/>
        </w:rPr>
        <w:t>合同价款及支付方式</w:t>
      </w:r>
    </w:p>
    <w:p>
      <w:pPr>
        <w:spacing w:line="500" w:lineRule="exact"/>
        <w:ind w:firstLine="560" w:firstLineChars="200"/>
        <w:rPr>
          <w:rFonts w:hint="eastAsia" w:ascii="仿宋_GB2312" w:eastAsia="仿宋_GB2312"/>
          <w:color w:val="000000"/>
          <w:sz w:val="28"/>
          <w:szCs w:val="28"/>
        </w:rPr>
      </w:pPr>
      <w:r>
        <w:rPr>
          <w:rFonts w:hint="eastAsia" w:eastAsia="仿宋_GB2312"/>
          <w:sz w:val="28"/>
          <w:szCs w:val="28"/>
        </w:rPr>
        <w:t>4</w:t>
      </w:r>
      <w:r>
        <w:rPr>
          <w:rFonts w:eastAsia="仿宋_GB2312"/>
          <w:sz w:val="28"/>
          <w:szCs w:val="28"/>
        </w:rPr>
        <w:t>.1</w:t>
      </w:r>
      <w:r>
        <w:rPr>
          <w:rFonts w:hint="eastAsia" w:eastAsia="仿宋_GB2312"/>
          <w:sz w:val="28"/>
          <w:szCs w:val="28"/>
        </w:rPr>
        <w:t xml:space="preserve"> </w:t>
      </w:r>
      <w:r>
        <w:rPr>
          <w:rFonts w:hint="eastAsia" w:ascii="仿宋_GB2312" w:eastAsia="仿宋_GB2312"/>
          <w:sz w:val="28"/>
          <w:szCs w:val="28"/>
        </w:rPr>
        <w:t>本</w:t>
      </w:r>
      <w:r>
        <w:rPr>
          <w:rFonts w:hint="eastAsia" w:ascii="仿宋_GB2312" w:eastAsia="仿宋_GB2312"/>
          <w:color w:val="000000"/>
          <w:sz w:val="28"/>
          <w:szCs w:val="28"/>
        </w:rPr>
        <w:t>合同</w:t>
      </w:r>
      <w:r>
        <w:rPr>
          <w:rFonts w:hint="eastAsia" w:ascii="仿宋_GB2312" w:eastAsia="仿宋_GB2312"/>
          <w:sz w:val="28"/>
          <w:szCs w:val="28"/>
        </w:rPr>
        <w:t>总</w:t>
      </w:r>
      <w:r>
        <w:rPr>
          <w:rFonts w:hint="eastAsia" w:ascii="仿宋_GB2312" w:eastAsia="仿宋_GB2312"/>
          <w:color w:val="000000"/>
          <w:sz w:val="28"/>
          <w:szCs w:val="28"/>
        </w:rPr>
        <w:t>价款为人民币</w:t>
      </w:r>
      <w:r>
        <w:rPr>
          <w:rFonts w:hint="eastAsia" w:ascii="仿宋_GB2312" w:eastAsia="仿宋_GB2312"/>
          <w:color w:val="000000"/>
          <w:sz w:val="28"/>
          <w:szCs w:val="28"/>
          <w:u w:val="single"/>
        </w:rPr>
        <w:t>　　　</w:t>
      </w:r>
      <w:r>
        <w:rPr>
          <w:rFonts w:hint="eastAsia" w:ascii="仿宋_GB2312" w:eastAsia="仿宋_GB2312"/>
          <w:color w:val="000000"/>
          <w:sz w:val="28"/>
          <w:szCs w:val="28"/>
        </w:rPr>
        <w:t>元（大写：</w:t>
      </w:r>
      <w:r>
        <w:rPr>
          <w:rFonts w:hint="eastAsia" w:ascii="仿宋_GB2312" w:eastAsia="仿宋_GB2312"/>
          <w:color w:val="000000"/>
          <w:sz w:val="28"/>
          <w:szCs w:val="28"/>
          <w:u w:val="single"/>
        </w:rPr>
        <w:t xml:space="preserve">          </w:t>
      </w:r>
      <w:r>
        <w:rPr>
          <w:rFonts w:hint="eastAsia" w:ascii="仿宋_GB2312" w:eastAsia="仿宋_GB2312"/>
          <w:color w:val="000000"/>
          <w:sz w:val="28"/>
          <w:szCs w:val="28"/>
        </w:rPr>
        <w:t>圆整）。</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乙方办理审计业务所发生的差旅、通讯、食宿、打印复印等费用，由乙方自行承担。</w:t>
      </w:r>
    </w:p>
    <w:p>
      <w:pPr>
        <w:spacing w:line="500" w:lineRule="exact"/>
        <w:ind w:firstLine="560" w:firstLineChars="200"/>
        <w:rPr>
          <w:rFonts w:hint="eastAsia" w:ascii="仿宋_GB2312" w:eastAsia="仿宋_GB2312"/>
          <w:kern w:val="0"/>
          <w:sz w:val="28"/>
          <w:szCs w:val="28"/>
          <w:lang w:val="zh-CN"/>
        </w:rPr>
      </w:pPr>
      <w:r>
        <w:rPr>
          <w:rFonts w:hint="eastAsia" w:eastAsia="仿宋_GB2312"/>
          <w:bCs/>
          <w:sz w:val="28"/>
          <w:szCs w:val="28"/>
        </w:rPr>
        <w:t>4</w:t>
      </w:r>
      <w:r>
        <w:rPr>
          <w:rFonts w:eastAsia="仿宋_GB2312"/>
          <w:bCs/>
          <w:sz w:val="28"/>
          <w:szCs w:val="28"/>
        </w:rPr>
        <w:t>.</w:t>
      </w:r>
      <w:r>
        <w:rPr>
          <w:rFonts w:hint="eastAsia" w:eastAsia="仿宋_GB2312"/>
          <w:bCs/>
          <w:sz w:val="28"/>
          <w:szCs w:val="28"/>
        </w:rPr>
        <w:t>2</w:t>
      </w:r>
      <w:r>
        <w:rPr>
          <w:rFonts w:hint="eastAsia" w:ascii="仿宋_GB2312" w:eastAsia="仿宋_GB2312"/>
          <w:bCs/>
          <w:sz w:val="28"/>
          <w:szCs w:val="28"/>
        </w:rPr>
        <w:t xml:space="preserve"> </w:t>
      </w:r>
      <w:r>
        <w:rPr>
          <w:rFonts w:hint="eastAsia" w:ascii="仿宋_GB2312" w:eastAsia="仿宋_GB2312"/>
          <w:vanish/>
          <w:kern w:val="0"/>
          <w:sz w:val="28"/>
          <w:szCs w:val="28"/>
          <w:lang w:val="zh-CN"/>
        </w:rPr>
        <w:cr/>
      </w:r>
      <w:r>
        <w:rPr>
          <w:rFonts w:hint="eastAsia" w:ascii="仿宋_GB2312" w:eastAsia="仿宋_GB2312"/>
          <w:vanish/>
          <w:kern w:val="0"/>
          <w:sz w:val="28"/>
          <w:szCs w:val="28"/>
          <w:lang w:val="zh-CN"/>
        </w:rPr>
        <w:t xml:space="preserve">款   </w:t>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pgNum/>
      </w:r>
      <w:r>
        <w:rPr>
          <w:rFonts w:hint="eastAsia" w:ascii="仿宋_GB2312" w:eastAsia="仿宋_GB2312"/>
          <w:vanish/>
          <w:kern w:val="0"/>
          <w:sz w:val="28"/>
          <w:szCs w:val="28"/>
          <w:lang w:val="zh-CN"/>
        </w:rPr>
        <w:t xml:space="preserve"> 44</w:t>
      </w:r>
      <w:r>
        <w:rPr>
          <w:rFonts w:hint="eastAsia" w:ascii="仿宋_GB2312" w:eastAsia="仿宋_GB2312"/>
          <w:kern w:val="0"/>
          <w:sz w:val="28"/>
          <w:szCs w:val="28"/>
          <w:lang w:val="zh-CN"/>
        </w:rPr>
        <w:t>甲方在收到乙方开具的符合财务和税务规定的收款票据后,按本合同约定向乙方支付各期合同价款。</w:t>
      </w:r>
    </w:p>
    <w:p>
      <w:pPr>
        <w:pStyle w:val="6"/>
        <w:spacing w:line="500" w:lineRule="exact"/>
        <w:ind w:firstLine="560" w:firstLineChars="200"/>
        <w:rPr>
          <w:rFonts w:hint="eastAsia" w:ascii="仿宋_GB2312" w:eastAsia="仿宋_GB2312"/>
          <w:sz w:val="28"/>
          <w:szCs w:val="28"/>
        </w:rPr>
      </w:pP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 xml:space="preserve"> </w:t>
      </w:r>
      <w:r>
        <w:rPr>
          <w:rFonts w:hint="eastAsia" w:ascii="仿宋_GB2312" w:eastAsia="仿宋_GB2312"/>
          <w:kern w:val="0"/>
          <w:sz w:val="28"/>
          <w:szCs w:val="28"/>
          <w:lang w:val="zh-CN"/>
        </w:rPr>
        <w:t>合同价款的</w:t>
      </w:r>
      <w:r>
        <w:rPr>
          <w:rFonts w:ascii="仿宋_GB2312" w:eastAsia="仿宋_GB2312"/>
          <w:sz w:val="28"/>
          <w:szCs w:val="28"/>
        </w:rPr>
        <w:t>支付</w:t>
      </w:r>
      <w:r>
        <w:rPr>
          <w:rFonts w:hint="eastAsia" w:ascii="仿宋_GB2312" w:eastAsia="仿宋_GB2312"/>
          <w:sz w:val="28"/>
          <w:szCs w:val="28"/>
        </w:rPr>
        <w:t>，双方约定</w:t>
      </w:r>
      <w:r>
        <w:rPr>
          <w:rFonts w:ascii="仿宋_GB2312" w:eastAsia="仿宋_GB2312"/>
          <w:sz w:val="28"/>
          <w:szCs w:val="28"/>
        </w:rPr>
        <w:t>采用以下方式</w:t>
      </w:r>
      <w:r>
        <w:rPr>
          <w:rFonts w:hint="eastAsia" w:ascii="仿宋_GB2312" w:eastAsia="仿宋_GB2312"/>
          <w:sz w:val="28"/>
          <w:szCs w:val="28"/>
          <w:lang w:eastAsia="zh-CN"/>
        </w:rPr>
        <w:t>支付</w:t>
      </w:r>
      <w:r>
        <w:rPr>
          <w:rFonts w:ascii="仿宋_GB2312" w:eastAsia="仿宋_GB2312"/>
          <w:sz w:val="28"/>
          <w:szCs w:val="28"/>
        </w:rPr>
        <w:t>：</w:t>
      </w:r>
    </w:p>
    <w:p>
      <w:pPr>
        <w:autoSpaceDE w:val="0"/>
        <w:autoSpaceDN w:val="0"/>
        <w:adjustRightInd w:val="0"/>
        <w:spacing w:line="500" w:lineRule="exact"/>
        <w:ind w:firstLine="560" w:firstLineChars="200"/>
        <w:rPr>
          <w:rFonts w:hint="eastAsia" w:ascii="仿宋_GB2312" w:eastAsia="仿宋_GB2312"/>
          <w:sz w:val="28"/>
          <w:szCs w:val="28"/>
        </w:rPr>
      </w:pPr>
      <w:r>
        <w:rPr>
          <w:rFonts w:hint="eastAsia" w:eastAsia="仿宋_GB2312"/>
          <w:sz w:val="28"/>
          <w:szCs w:val="28"/>
        </w:rPr>
        <w:t>4.3.</w:t>
      </w:r>
      <w:r>
        <w:rPr>
          <w:rFonts w:hint="eastAsia" w:eastAsia="仿宋_GB2312"/>
          <w:sz w:val="28"/>
          <w:szCs w:val="28"/>
          <w:lang w:val="en-US" w:eastAsia="zh-CN"/>
        </w:rPr>
        <w:t>1</w:t>
      </w:r>
      <w:r>
        <w:rPr>
          <w:rFonts w:hint="eastAsia" w:eastAsia="仿宋_GB2312"/>
          <w:sz w:val="28"/>
          <w:szCs w:val="28"/>
        </w:rPr>
        <w:t xml:space="preserve"> </w:t>
      </w:r>
      <w:r>
        <w:rPr>
          <w:rFonts w:hint="eastAsia" w:ascii="仿宋_GB2312" w:eastAsia="仿宋_GB2312"/>
          <w:sz w:val="28"/>
          <w:szCs w:val="28"/>
        </w:rPr>
        <w:t>分</w:t>
      </w:r>
      <w:r>
        <w:rPr>
          <w:rFonts w:ascii="仿宋_GB2312" w:eastAsia="仿宋_GB2312"/>
          <w:sz w:val="28"/>
          <w:szCs w:val="28"/>
        </w:rPr>
        <w:t>期支付：</w:t>
      </w:r>
    </w:p>
    <w:p>
      <w:pPr>
        <w:autoSpaceDE w:val="0"/>
        <w:autoSpaceDN w:val="0"/>
        <w:adjustRightInd w:val="0"/>
        <w:spacing w:line="500" w:lineRule="exact"/>
        <w:ind w:firstLine="560" w:firstLineChars="200"/>
        <w:rPr>
          <w:rFonts w:hint="eastAsia" w:ascii="仿宋_GB2312" w:eastAsia="仿宋_GB2312" w:cs="宋体"/>
          <w:color w:val="000000"/>
          <w:sz w:val="28"/>
          <w:szCs w:val="30"/>
          <w:lang w:val="zh-CN"/>
        </w:rPr>
      </w:pPr>
      <w:r>
        <w:rPr>
          <w:rFonts w:hint="eastAsia" w:eastAsia="仿宋_GB2312"/>
          <w:sz w:val="28"/>
          <w:szCs w:val="28"/>
        </w:rPr>
        <w:t>4.3.</w:t>
      </w:r>
      <w:r>
        <w:rPr>
          <w:rFonts w:hint="eastAsia" w:eastAsia="仿宋_GB2312"/>
          <w:sz w:val="28"/>
          <w:szCs w:val="28"/>
          <w:lang w:val="en-US" w:eastAsia="zh-CN"/>
        </w:rPr>
        <w:t>1</w:t>
      </w:r>
      <w:r>
        <w:rPr>
          <w:rFonts w:hint="eastAsia" w:eastAsia="仿宋_GB2312"/>
          <w:sz w:val="28"/>
          <w:szCs w:val="28"/>
        </w:rPr>
        <w:t>.1</w:t>
      </w:r>
      <w:r>
        <w:rPr>
          <w:rFonts w:hint="eastAsia" w:ascii="仿宋_GB2312" w:eastAsia="仿宋_GB2312"/>
          <w:sz w:val="28"/>
          <w:szCs w:val="28"/>
        </w:rPr>
        <w:t>本合同签订</w:t>
      </w:r>
      <w:r>
        <w:rPr>
          <w:rFonts w:hint="eastAsia" w:ascii="仿宋_GB2312" w:eastAsia="仿宋_GB2312" w:cs="宋体"/>
          <w:color w:val="000000"/>
          <w:sz w:val="28"/>
          <w:szCs w:val="30"/>
          <w:lang w:val="zh-CN"/>
        </w:rPr>
        <w:t xml:space="preserve">之日起 </w:t>
      </w:r>
      <w:r>
        <w:rPr>
          <w:rFonts w:hint="eastAsia" w:ascii="仿宋_GB2312" w:eastAsia="仿宋_GB2312" w:cs="宋体"/>
          <w:color w:val="000000"/>
          <w:sz w:val="28"/>
          <w:szCs w:val="30"/>
          <w:lang w:val="en-US" w:eastAsia="zh-CN"/>
        </w:rPr>
        <w:t xml:space="preserve">  </w:t>
      </w:r>
      <w:r>
        <w:rPr>
          <w:rFonts w:hint="eastAsia" w:ascii="仿宋_GB2312" w:eastAsia="仿宋_GB2312" w:cs="宋体"/>
          <w:color w:val="000000"/>
          <w:sz w:val="28"/>
          <w:szCs w:val="30"/>
          <w:lang w:val="zh-CN"/>
        </w:rPr>
        <w:t>个工作日之内 ，甲方向乙方支付合同价款的</w:t>
      </w:r>
      <w:r>
        <w:rPr>
          <w:rFonts w:hint="eastAsia" w:ascii="仿宋_GB2312" w:eastAsia="仿宋_GB2312" w:cs="宋体"/>
          <w:color w:val="000000"/>
          <w:sz w:val="28"/>
          <w:szCs w:val="30"/>
          <w:u w:val="single"/>
          <w:lang w:val="zh-CN"/>
        </w:rPr>
        <w:t xml:space="preserve">  </w:t>
      </w:r>
      <w:r>
        <w:rPr>
          <w:rFonts w:hint="eastAsia" w:ascii="仿宋_GB2312" w:eastAsia="仿宋_GB2312" w:cs="宋体"/>
          <w:color w:val="000000"/>
          <w:sz w:val="28"/>
          <w:szCs w:val="30"/>
          <w:lang w:val="zh-CN"/>
        </w:rPr>
        <w:t>％，即人民币：</w:t>
      </w:r>
      <w:r>
        <w:rPr>
          <w:rFonts w:hint="eastAsia" w:ascii="仿宋_GB2312" w:eastAsia="仿宋_GB2312" w:cs="宋体"/>
          <w:color w:val="000000"/>
          <w:sz w:val="28"/>
          <w:szCs w:val="30"/>
          <w:u w:val="single"/>
          <w:lang w:val="zh-CN"/>
        </w:rPr>
        <w:t xml:space="preserve">     </w:t>
      </w:r>
      <w:r>
        <w:rPr>
          <w:rFonts w:hint="eastAsia" w:ascii="仿宋_GB2312" w:eastAsia="仿宋_GB2312" w:cs="宋体"/>
          <w:color w:val="000000"/>
          <w:sz w:val="28"/>
          <w:szCs w:val="30"/>
          <w:lang w:val="zh-CN"/>
        </w:rPr>
        <w:t>元（大写：人民币：</w:t>
      </w:r>
      <w:r>
        <w:rPr>
          <w:rFonts w:hint="eastAsia" w:ascii="仿宋_GB2312" w:eastAsia="仿宋_GB2312" w:cs="宋体"/>
          <w:color w:val="000000"/>
          <w:sz w:val="28"/>
          <w:szCs w:val="30"/>
          <w:u w:val="single"/>
          <w:lang w:val="zh-CN"/>
        </w:rPr>
        <w:t xml:space="preserve">      </w:t>
      </w:r>
      <w:r>
        <w:rPr>
          <w:rFonts w:hint="eastAsia" w:ascii="仿宋_GB2312" w:eastAsia="仿宋_GB2312" w:cs="宋体"/>
          <w:color w:val="000000"/>
          <w:sz w:val="28"/>
          <w:szCs w:val="30"/>
          <w:lang w:val="zh-CN"/>
        </w:rPr>
        <w:t>圆整）；</w:t>
      </w:r>
    </w:p>
    <w:p>
      <w:pPr>
        <w:pStyle w:val="6"/>
        <w:spacing w:line="500" w:lineRule="exact"/>
        <w:ind w:firstLine="560" w:firstLineChars="200"/>
        <w:rPr>
          <w:rFonts w:hint="eastAsia" w:ascii="仿宋_GB2312" w:eastAsia="仿宋_GB2312" w:cs="宋体"/>
          <w:color w:val="000000"/>
          <w:kern w:val="0"/>
          <w:sz w:val="28"/>
          <w:szCs w:val="30"/>
          <w:lang w:val="zh-CN"/>
        </w:rPr>
      </w:pPr>
      <w:r>
        <w:rPr>
          <w:rFonts w:ascii="Times New Roman" w:hAnsi="Times New Roman" w:eastAsia="仿宋_GB2312" w:cs="Times New Roman"/>
          <w:sz w:val="28"/>
          <w:szCs w:val="28"/>
        </w:rPr>
        <w:t>4.3.</w:t>
      </w:r>
      <w:r>
        <w:rPr>
          <w:rFonts w:hint="eastAsia" w:ascii="Times New Roman" w:hAnsi="Times New Roman" w:eastAsia="仿宋_GB2312" w:cs="Times New Roman"/>
          <w:sz w:val="28"/>
          <w:szCs w:val="28"/>
          <w:lang w:val="en-US" w:eastAsia="zh-CN"/>
        </w:rPr>
        <w:t>1</w:t>
      </w:r>
      <w:r>
        <w:rPr>
          <w:rFonts w:ascii="Times New Roman" w:hAnsi="Times New Roman" w:eastAsia="仿宋_GB2312" w:cs="Times New Roman"/>
          <w:sz w:val="28"/>
          <w:szCs w:val="28"/>
        </w:rPr>
        <w:t>.2</w:t>
      </w:r>
      <w:r>
        <w:rPr>
          <w:rFonts w:hint="eastAsia" w:ascii="Times New Roman" w:hAnsi="Times New Roman" w:eastAsia="仿宋_GB2312" w:cs="Times New Roman"/>
          <w:sz w:val="28"/>
          <w:szCs w:val="28"/>
        </w:rPr>
        <w:t xml:space="preserve"> </w:t>
      </w:r>
      <w:r>
        <w:rPr>
          <w:rFonts w:hint="eastAsia" w:ascii="仿宋_GB2312" w:eastAsia="仿宋_GB2312"/>
          <w:sz w:val="28"/>
          <w:szCs w:val="28"/>
        </w:rPr>
        <w:t>乙方向甲方提交审计报告并经甲方审核后，</w:t>
      </w:r>
      <w:r>
        <w:rPr>
          <w:rFonts w:hint="eastAsia" w:ascii="仿宋_GB2312" w:eastAsia="仿宋_GB2312" w:cs="宋体"/>
          <w:color w:val="000000"/>
          <w:sz w:val="28"/>
          <w:szCs w:val="30"/>
          <w:lang w:val="zh-CN"/>
        </w:rPr>
        <w:t>甲方向乙方支付合同价款的</w:t>
      </w:r>
      <w:r>
        <w:rPr>
          <w:rFonts w:hint="eastAsia" w:ascii="仿宋_GB2312" w:eastAsia="仿宋_GB2312" w:cs="宋体"/>
          <w:color w:val="000000"/>
          <w:kern w:val="0"/>
          <w:sz w:val="28"/>
          <w:szCs w:val="30"/>
          <w:u w:val="single"/>
          <w:lang w:val="zh-CN"/>
        </w:rPr>
        <w:t xml:space="preserve">   </w:t>
      </w:r>
      <w:r>
        <w:rPr>
          <w:rFonts w:hint="eastAsia" w:ascii="仿宋_GB2312" w:eastAsia="仿宋_GB2312" w:cs="宋体"/>
          <w:color w:val="000000"/>
          <w:kern w:val="0"/>
          <w:sz w:val="28"/>
          <w:szCs w:val="30"/>
          <w:lang w:val="zh-CN"/>
        </w:rPr>
        <w:t>% ，即人民币：</w:t>
      </w:r>
      <w:r>
        <w:rPr>
          <w:rFonts w:hint="eastAsia" w:ascii="仿宋_GB2312" w:eastAsia="仿宋_GB2312" w:cs="宋体"/>
          <w:color w:val="000000"/>
          <w:kern w:val="0"/>
          <w:sz w:val="28"/>
          <w:szCs w:val="30"/>
          <w:u w:val="single"/>
          <w:lang w:val="zh-CN"/>
        </w:rPr>
        <w:t xml:space="preserve">      </w:t>
      </w:r>
      <w:r>
        <w:rPr>
          <w:rFonts w:hint="eastAsia" w:ascii="仿宋_GB2312" w:eastAsia="仿宋_GB2312" w:cs="宋体"/>
          <w:color w:val="000000"/>
          <w:kern w:val="0"/>
          <w:sz w:val="28"/>
          <w:szCs w:val="30"/>
          <w:lang w:val="zh-CN"/>
        </w:rPr>
        <w:t>元，（大写：</w:t>
      </w:r>
      <w:r>
        <w:rPr>
          <w:rFonts w:hint="eastAsia" w:ascii="仿宋_GB2312" w:eastAsia="仿宋_GB2312" w:cs="宋体"/>
          <w:color w:val="000000"/>
          <w:kern w:val="0"/>
          <w:sz w:val="28"/>
          <w:szCs w:val="30"/>
          <w:u w:val="single"/>
          <w:lang w:val="zh-CN"/>
        </w:rPr>
        <w:t xml:space="preserve">         </w:t>
      </w:r>
      <w:r>
        <w:rPr>
          <w:rFonts w:hint="eastAsia" w:ascii="仿宋_GB2312" w:eastAsia="仿宋_GB2312" w:cs="宋体"/>
          <w:color w:val="000000"/>
          <w:kern w:val="0"/>
          <w:sz w:val="28"/>
          <w:szCs w:val="30"/>
          <w:lang w:val="zh-CN"/>
        </w:rPr>
        <w:t>圆整）。</w:t>
      </w:r>
    </w:p>
    <w:p>
      <w:pPr>
        <w:pStyle w:val="6"/>
        <w:spacing w:line="500" w:lineRule="exact"/>
        <w:ind w:firstLine="560" w:firstLineChars="200"/>
        <w:rPr>
          <w:rFonts w:hint="default" w:ascii="仿宋_GB2312" w:eastAsia="仿宋_GB2312" w:cs="宋体"/>
          <w:color w:val="000000"/>
          <w:kern w:val="0"/>
          <w:sz w:val="28"/>
          <w:szCs w:val="30"/>
          <w:lang w:val="en-US" w:eastAsia="zh-CN"/>
        </w:rPr>
      </w:pPr>
      <w:r>
        <w:rPr>
          <w:rFonts w:hint="eastAsia" w:ascii="仿宋_GB2312" w:eastAsia="仿宋_GB2312" w:cs="宋体"/>
          <w:color w:val="000000"/>
          <w:kern w:val="0"/>
          <w:sz w:val="28"/>
          <w:szCs w:val="30"/>
          <w:lang w:val="en-US" w:eastAsia="zh-CN"/>
        </w:rPr>
        <w:t>4.3.1.3 乙方申请付款前，应当向甲方提供等额合法的发票，甲方在收到发票后的28天内支付，未提供发票的，甲方有权拒绝支付且不承担违约责任。</w:t>
      </w:r>
    </w:p>
    <w:p>
      <w:pPr>
        <w:spacing w:line="500" w:lineRule="exact"/>
        <w:ind w:firstLine="560" w:firstLineChars="200"/>
        <w:rPr>
          <w:rFonts w:hint="eastAsia" w:ascii="仿宋_GB2312" w:eastAsia="仿宋_GB2312"/>
          <w:sz w:val="28"/>
          <w:szCs w:val="28"/>
        </w:rPr>
      </w:pPr>
      <w:r>
        <w:rPr>
          <w:rFonts w:hint="eastAsia" w:eastAsia="仿宋_GB2312"/>
          <w:sz w:val="28"/>
          <w:szCs w:val="28"/>
        </w:rPr>
        <w:t>4.4 甲方的</w:t>
      </w:r>
      <w:r>
        <w:rPr>
          <w:rFonts w:hint="eastAsia" w:eastAsia="仿宋_GB2312"/>
          <w:vanish/>
          <w:sz w:val="28"/>
          <w:szCs w:val="28"/>
        </w:rPr>
        <w:cr/>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pgNum/>
      </w:r>
      <w:r>
        <w:rPr>
          <w:rFonts w:hint="eastAsia" w:eastAsia="仿宋_GB2312"/>
          <w:vanish/>
          <w:sz w:val="28"/>
          <w:szCs w:val="28"/>
        </w:rPr>
        <w:t>5.222.3</w:t>
      </w:r>
      <w:r>
        <w:rPr>
          <w:rFonts w:hint="eastAsia" w:eastAsia="仿宋_GB2312"/>
          <w:sz w:val="28"/>
          <w:szCs w:val="28"/>
        </w:rPr>
        <w:t>付款方式为：</w:t>
      </w:r>
      <w:r>
        <w:rPr>
          <w:rFonts w:hint="eastAsia" w:eastAsia="仿宋_GB2312"/>
          <w:sz w:val="28"/>
          <w:szCs w:val="28"/>
          <w:u w:val="single"/>
        </w:rPr>
        <w:t xml:space="preserve">                   </w:t>
      </w:r>
      <w:r>
        <w:rPr>
          <w:rFonts w:hint="eastAsia" w:eastAsia="仿宋_GB2312"/>
          <w:sz w:val="28"/>
          <w:szCs w:val="28"/>
        </w:rPr>
        <w:t>。</w:t>
      </w:r>
      <w:r>
        <w:rPr>
          <w:rFonts w:hint="eastAsia" w:ascii="仿宋_GB2312" w:hAnsi="仿宋" w:eastAsia="仿宋_GB2312"/>
          <w:sz w:val="28"/>
          <w:szCs w:val="28"/>
        </w:rPr>
        <w:t xml:space="preserve">  </w:t>
      </w:r>
    </w:p>
    <w:p>
      <w:pPr>
        <w:spacing w:line="500" w:lineRule="exact"/>
        <w:ind w:firstLine="562" w:firstLineChars="200"/>
        <w:rPr>
          <w:rFonts w:hint="eastAsia" w:eastAsia="仿宋_GB2312"/>
          <w:b/>
          <w:sz w:val="28"/>
          <w:szCs w:val="28"/>
        </w:rPr>
      </w:pPr>
      <w:r>
        <w:rPr>
          <w:rFonts w:hint="eastAsia" w:eastAsia="仿宋_GB2312"/>
          <w:b/>
          <w:sz w:val="28"/>
          <w:szCs w:val="28"/>
        </w:rPr>
        <w:t>5. 会计责任与审计责任</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5.1 </w:t>
      </w:r>
      <w:r>
        <w:rPr>
          <w:rFonts w:hint="eastAsia" w:ascii="仿宋_GB2312" w:eastAsia="仿宋_GB2312"/>
          <w:sz w:val="28"/>
          <w:szCs w:val="28"/>
        </w:rPr>
        <w:t>甲方承担会计责任（管理当局的责任），即建立健全的内部控制制度，保护资产的安全，并保证其提供的全部资料的真实性、完整性和合法性；</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5.2 </w:t>
      </w:r>
      <w:r>
        <w:rPr>
          <w:rFonts w:hint="eastAsia" w:ascii="仿宋_GB2312" w:eastAsia="仿宋_GB2312"/>
          <w:sz w:val="28"/>
          <w:szCs w:val="28"/>
        </w:rPr>
        <w:t>乙方承担审计责任，即依据《中国注册会计师法》、《中国注册会计师独立审计准则》的规定，对所出具的审计报告承担责任。</w:t>
      </w:r>
    </w:p>
    <w:p>
      <w:pPr>
        <w:spacing w:line="500" w:lineRule="exact"/>
        <w:ind w:firstLine="562" w:firstLineChars="200"/>
        <w:rPr>
          <w:rFonts w:hint="eastAsia" w:eastAsia="仿宋_GB2312"/>
          <w:b/>
          <w:sz w:val="28"/>
          <w:szCs w:val="28"/>
        </w:rPr>
      </w:pPr>
      <w:r>
        <w:rPr>
          <w:rFonts w:hint="eastAsia" w:eastAsia="仿宋_GB2312"/>
          <w:b/>
          <w:sz w:val="28"/>
          <w:szCs w:val="28"/>
        </w:rPr>
        <w:t>6. 甲方权利义务</w:t>
      </w:r>
    </w:p>
    <w:p>
      <w:pPr>
        <w:spacing w:line="500" w:lineRule="exact"/>
        <w:ind w:firstLine="560" w:firstLineChars="200"/>
        <w:rPr>
          <w:rFonts w:hint="eastAsia" w:ascii="仿宋_GB2312" w:eastAsia="仿宋_GB2312"/>
          <w:sz w:val="28"/>
          <w:szCs w:val="28"/>
        </w:rPr>
      </w:pPr>
      <w:r>
        <w:rPr>
          <w:rFonts w:hint="eastAsia" w:eastAsia="仿宋_GB2312"/>
          <w:sz w:val="28"/>
          <w:szCs w:val="28"/>
        </w:rPr>
        <w:t>6.1</w:t>
      </w:r>
      <w:r>
        <w:rPr>
          <w:rFonts w:hint="eastAsia" w:ascii="仿宋_GB2312" w:eastAsia="仿宋_GB2312"/>
          <w:sz w:val="28"/>
          <w:szCs w:val="28"/>
        </w:rPr>
        <w:t>督促或完善被审计单位的内部管理制度，保证会计资料的真实、合法和完整，保证会计报表充分披露有关信息；</w:t>
      </w:r>
    </w:p>
    <w:p>
      <w:pPr>
        <w:spacing w:line="500" w:lineRule="exact"/>
        <w:ind w:firstLine="560" w:firstLineChars="200"/>
        <w:rPr>
          <w:rFonts w:hint="eastAsia" w:ascii="仿宋_GB2312" w:eastAsia="仿宋_GB2312"/>
          <w:sz w:val="28"/>
          <w:szCs w:val="28"/>
        </w:rPr>
      </w:pPr>
      <w:r>
        <w:rPr>
          <w:rFonts w:hint="eastAsia" w:eastAsia="仿宋_GB2312"/>
          <w:sz w:val="28"/>
          <w:szCs w:val="28"/>
        </w:rPr>
        <w:t>6.2</w:t>
      </w:r>
      <w:r>
        <w:rPr>
          <w:rFonts w:hint="eastAsia" w:ascii="仿宋_GB2312" w:eastAsia="仿宋_GB2312"/>
          <w:sz w:val="28"/>
          <w:szCs w:val="28"/>
        </w:rPr>
        <w:t xml:space="preserve">按约定时间提供审计业务所需全部资料，包括财务会计资料及其他相关资料； </w:t>
      </w:r>
    </w:p>
    <w:p>
      <w:pPr>
        <w:spacing w:line="500" w:lineRule="exact"/>
        <w:ind w:firstLine="560" w:firstLineChars="200"/>
        <w:rPr>
          <w:rFonts w:hint="eastAsia" w:ascii="仿宋_GB2312" w:eastAsia="仿宋_GB2312"/>
          <w:sz w:val="28"/>
          <w:szCs w:val="28"/>
        </w:rPr>
      </w:pPr>
      <w:r>
        <w:rPr>
          <w:rFonts w:hint="eastAsia" w:eastAsia="仿宋_GB2312"/>
          <w:sz w:val="28"/>
          <w:szCs w:val="28"/>
        </w:rPr>
        <w:t>6.3</w:t>
      </w:r>
      <w:r>
        <w:rPr>
          <w:rFonts w:hint="eastAsia" w:ascii="仿宋_GB2312" w:eastAsia="仿宋_GB2312"/>
          <w:sz w:val="28"/>
          <w:szCs w:val="28"/>
        </w:rPr>
        <w:t>为乙方的审计提供必要的工作条件和配合；</w:t>
      </w:r>
    </w:p>
    <w:p>
      <w:pPr>
        <w:spacing w:line="500" w:lineRule="exact"/>
        <w:ind w:firstLine="560" w:firstLineChars="200"/>
        <w:rPr>
          <w:rFonts w:hint="eastAsia" w:ascii="仿宋_GB2312" w:eastAsia="仿宋_GB2312"/>
          <w:sz w:val="28"/>
          <w:szCs w:val="28"/>
        </w:rPr>
      </w:pPr>
      <w:r>
        <w:rPr>
          <w:rFonts w:hint="eastAsia" w:eastAsia="仿宋_GB2312"/>
          <w:sz w:val="28"/>
          <w:szCs w:val="28"/>
        </w:rPr>
        <w:t>6.4</w:t>
      </w:r>
      <w:r>
        <w:rPr>
          <w:rFonts w:hint="eastAsia" w:ascii="仿宋_GB2312" w:eastAsia="仿宋_GB2312"/>
          <w:sz w:val="28"/>
          <w:szCs w:val="28"/>
        </w:rPr>
        <w:t>按合同约定时间和条件及时足额支付审计费用；</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6.5 </w:t>
      </w:r>
      <w:r>
        <w:rPr>
          <w:rFonts w:hint="eastAsia" w:ascii="仿宋_GB2312" w:eastAsia="仿宋_GB2312"/>
          <w:sz w:val="28"/>
          <w:szCs w:val="28"/>
        </w:rPr>
        <w:t>按委托目的正确使用审计报告，不给使用人关于审计报告理解的误导；</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6.6 </w:t>
      </w:r>
      <w:r>
        <w:rPr>
          <w:rFonts w:hint="eastAsia" w:ascii="仿宋_GB2312" w:eastAsia="仿宋_GB2312"/>
          <w:sz w:val="28"/>
          <w:szCs w:val="28"/>
        </w:rPr>
        <w:t>乙方与甲方、被审计单位或人员有利害关系的，甲方有权要求其回避；</w:t>
      </w:r>
    </w:p>
    <w:p>
      <w:pPr>
        <w:spacing w:line="500" w:lineRule="exact"/>
        <w:ind w:firstLine="562" w:firstLineChars="200"/>
        <w:rPr>
          <w:rFonts w:hint="eastAsia" w:eastAsia="仿宋_GB2312"/>
          <w:b/>
          <w:sz w:val="28"/>
          <w:szCs w:val="28"/>
        </w:rPr>
      </w:pPr>
      <w:r>
        <w:rPr>
          <w:rFonts w:hint="eastAsia" w:eastAsia="仿宋_GB2312"/>
          <w:b/>
          <w:sz w:val="28"/>
          <w:szCs w:val="28"/>
        </w:rPr>
        <w:t>7. 乙方权利义务</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7.1 </w:t>
      </w:r>
      <w:r>
        <w:rPr>
          <w:rFonts w:hint="eastAsia" w:ascii="仿宋_GB2312" w:eastAsia="仿宋_GB2312"/>
          <w:sz w:val="28"/>
          <w:szCs w:val="28"/>
        </w:rPr>
        <w:t>乙方应按照《中国注册会计师法》、《中国注册会计师独立审计准则》的要求，对被审计单位提供的会计报表和有关资料依法进行审计，出具真实、合法、准确的审计报告；</w:t>
      </w:r>
    </w:p>
    <w:p>
      <w:pPr>
        <w:spacing w:line="500" w:lineRule="exact"/>
        <w:ind w:firstLine="560" w:firstLineChars="200"/>
        <w:rPr>
          <w:rFonts w:hint="eastAsia" w:ascii="仿宋_GB2312" w:eastAsia="仿宋_GB2312"/>
          <w:sz w:val="28"/>
          <w:szCs w:val="28"/>
        </w:rPr>
      </w:pPr>
      <w:r>
        <w:rPr>
          <w:rFonts w:hint="eastAsia" w:eastAsia="仿宋_GB2312"/>
          <w:sz w:val="28"/>
          <w:szCs w:val="28"/>
        </w:rPr>
        <w:t>7.2</w:t>
      </w:r>
      <w:r>
        <w:rPr>
          <w:rFonts w:hint="eastAsia" w:ascii="仿宋_GB2312" w:eastAsia="仿宋_GB2312"/>
          <w:sz w:val="28"/>
          <w:szCs w:val="28"/>
        </w:rPr>
        <w:t>乙方应在审计人员安排上给予保障，乙方派出的审计人员在委托审计期限内能够按时完成审计工作；乙方及其审计人员应当具备与其从事的审计工作相适应的资质和能力；</w:t>
      </w:r>
    </w:p>
    <w:p>
      <w:pPr>
        <w:spacing w:line="500" w:lineRule="exact"/>
        <w:ind w:firstLine="560" w:firstLineChars="200"/>
        <w:rPr>
          <w:rFonts w:hint="eastAsia" w:ascii="仿宋_GB2312" w:eastAsia="仿宋_GB2312"/>
          <w:sz w:val="28"/>
          <w:szCs w:val="28"/>
        </w:rPr>
      </w:pPr>
      <w:r>
        <w:rPr>
          <w:rFonts w:hint="eastAsia" w:eastAsia="仿宋_GB2312"/>
          <w:sz w:val="28"/>
          <w:szCs w:val="28"/>
        </w:rPr>
        <w:t>7.3</w:t>
      </w:r>
      <w:r>
        <w:rPr>
          <w:rFonts w:hint="eastAsia" w:ascii="仿宋_GB2312" w:eastAsia="仿宋_GB2312"/>
          <w:sz w:val="28"/>
          <w:szCs w:val="28"/>
        </w:rPr>
        <w:t>乙方审计人员在办理审计事项时，应当客观公正、实事求是、廉洁自律，并保持严谨、稳健、负责的职业态度，在执行审计任务时，应真实反映审计结果，客观评价审计事项；</w:t>
      </w:r>
    </w:p>
    <w:p>
      <w:pPr>
        <w:spacing w:line="500" w:lineRule="exact"/>
        <w:ind w:firstLine="560" w:firstLineChars="200"/>
        <w:rPr>
          <w:rFonts w:hint="eastAsia" w:ascii="仿宋_GB2312" w:eastAsia="仿宋_GB2312"/>
          <w:sz w:val="28"/>
          <w:szCs w:val="28"/>
        </w:rPr>
      </w:pPr>
      <w:r>
        <w:rPr>
          <w:rFonts w:hint="eastAsia" w:eastAsia="仿宋_GB2312"/>
          <w:sz w:val="28"/>
          <w:szCs w:val="28"/>
        </w:rPr>
        <w:t>7.4</w:t>
      </w:r>
      <w:r>
        <w:rPr>
          <w:rFonts w:hint="eastAsia" w:ascii="仿宋_GB2312" w:eastAsia="仿宋_GB2312"/>
          <w:sz w:val="28"/>
          <w:szCs w:val="28"/>
        </w:rPr>
        <w:t>乙方对在执行业务中知悉的商业秘密，负有保密义务；</w:t>
      </w:r>
    </w:p>
    <w:p>
      <w:pPr>
        <w:spacing w:line="500" w:lineRule="exact"/>
        <w:ind w:firstLine="560" w:firstLineChars="200"/>
        <w:rPr>
          <w:rFonts w:hint="eastAsia" w:ascii="仿宋_GB2312" w:eastAsia="仿宋_GB2312"/>
          <w:sz w:val="28"/>
          <w:szCs w:val="28"/>
        </w:rPr>
      </w:pPr>
      <w:r>
        <w:rPr>
          <w:rFonts w:hint="eastAsia" w:eastAsia="仿宋_GB2312"/>
          <w:sz w:val="28"/>
          <w:szCs w:val="28"/>
        </w:rPr>
        <w:t>7.5</w:t>
      </w:r>
      <w:r>
        <w:rPr>
          <w:rFonts w:hint="eastAsia" w:ascii="仿宋_GB2312" w:eastAsia="仿宋_GB2312"/>
          <w:sz w:val="28"/>
          <w:szCs w:val="28"/>
        </w:rPr>
        <w:t>乙方办理审计事项，与被审计单位或者审计事项有利害关系的，应当回避；</w:t>
      </w:r>
    </w:p>
    <w:p>
      <w:pPr>
        <w:spacing w:line="500" w:lineRule="exact"/>
        <w:ind w:firstLine="560" w:firstLineChars="200"/>
        <w:rPr>
          <w:rFonts w:hint="eastAsia" w:ascii="仿宋_GB2312" w:eastAsia="仿宋_GB2312"/>
          <w:sz w:val="28"/>
          <w:szCs w:val="28"/>
        </w:rPr>
      </w:pPr>
      <w:r>
        <w:rPr>
          <w:rFonts w:hint="eastAsia" w:eastAsia="仿宋_GB2312"/>
          <w:sz w:val="28"/>
          <w:szCs w:val="28"/>
        </w:rPr>
        <w:t>7.6</w:t>
      </w:r>
      <w:r>
        <w:rPr>
          <w:rFonts w:hint="eastAsia" w:ascii="仿宋_GB2312" w:eastAsia="仿宋_GB2312"/>
          <w:sz w:val="28"/>
          <w:szCs w:val="28"/>
        </w:rPr>
        <w:t>乙方必须按照国家统一的会计制度的规定对原始凭证进行审核，对不真实、不合法的原始凭证有权拒绝接受，并向单位负责人报告；对经核实记载不准确、不完整的原始凭证予以退回，并要求按照国家统一的会计制度的规定更正、补充；</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7.7 </w:t>
      </w:r>
      <w:r>
        <w:rPr>
          <w:rFonts w:hint="eastAsia" w:ascii="仿宋_GB2312" w:eastAsia="仿宋_GB2312"/>
          <w:sz w:val="28"/>
          <w:szCs w:val="28"/>
        </w:rPr>
        <w:t>乙方可以根据需要查阅甲方的有关会计资料和文件，查看甲方的业务现场和设施，要求甲方提供其他必要的协助；</w:t>
      </w:r>
    </w:p>
    <w:p>
      <w:pPr>
        <w:spacing w:line="500" w:lineRule="exact"/>
        <w:ind w:firstLine="560" w:firstLineChars="200"/>
        <w:rPr>
          <w:rFonts w:hint="eastAsia" w:ascii="仿宋_GB2312" w:eastAsia="仿宋_GB2312"/>
          <w:sz w:val="28"/>
          <w:szCs w:val="28"/>
        </w:rPr>
      </w:pPr>
      <w:r>
        <w:rPr>
          <w:rFonts w:hint="eastAsia" w:eastAsia="仿宋_GB2312"/>
          <w:sz w:val="28"/>
          <w:szCs w:val="28"/>
        </w:rPr>
        <w:t>7.8</w:t>
      </w:r>
      <w:r>
        <w:rPr>
          <w:rFonts w:hint="eastAsia" w:ascii="仿宋_GB2312" w:eastAsia="仿宋_GB2312"/>
          <w:sz w:val="28"/>
          <w:szCs w:val="28"/>
        </w:rPr>
        <w:t>乙方必须将审计进展情况和审计过程中发现的重大问题及时向甲方审计部门汇报，保持必要的执业谨慎；</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7.9 </w:t>
      </w:r>
      <w:r>
        <w:rPr>
          <w:rFonts w:hint="eastAsia" w:ascii="仿宋_GB2312" w:eastAsia="仿宋_GB2312"/>
          <w:sz w:val="28"/>
          <w:szCs w:val="28"/>
        </w:rPr>
        <w:t>乙方执行审计业务，遇有下列情形之一的，应当拒绝出具有关报告：</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7.9.1 </w:t>
      </w:r>
      <w:r>
        <w:rPr>
          <w:rFonts w:hint="eastAsia" w:ascii="仿宋_GB2312" w:eastAsia="仿宋_GB2312"/>
          <w:sz w:val="28"/>
          <w:szCs w:val="28"/>
        </w:rPr>
        <w:t>甲方要求乙方作不实审计报告的；</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7.9.2 </w:t>
      </w:r>
      <w:r>
        <w:rPr>
          <w:rFonts w:hint="eastAsia" w:ascii="仿宋_GB2312" w:eastAsia="仿宋_GB2312"/>
          <w:sz w:val="28"/>
          <w:szCs w:val="28"/>
        </w:rPr>
        <w:t>甲方故意不提供有关会计资料和文件的；</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7.9.3 </w:t>
      </w:r>
      <w:r>
        <w:rPr>
          <w:rFonts w:hint="eastAsia" w:ascii="仿宋_GB2312" w:eastAsia="仿宋_GB2312"/>
          <w:sz w:val="28"/>
          <w:szCs w:val="28"/>
        </w:rPr>
        <w:t>因甲方有其他不合理要求，致使注册会计师出具的报告不能对财务会计的重要事项作出正确表述的。</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7.10 </w:t>
      </w:r>
      <w:r>
        <w:rPr>
          <w:rFonts w:hint="eastAsia" w:ascii="仿宋_GB2312" w:eastAsia="仿宋_GB2312"/>
          <w:sz w:val="28"/>
          <w:szCs w:val="28"/>
        </w:rPr>
        <w:t>乙方执行审计业务，必须按照执业准则、规则确定的工作程序出具报告。在出具报告时，不得有下列行为：</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7.10.1 </w:t>
      </w:r>
      <w:r>
        <w:rPr>
          <w:rFonts w:hint="eastAsia" w:ascii="仿宋_GB2312" w:eastAsia="仿宋_GB2312"/>
          <w:sz w:val="28"/>
          <w:szCs w:val="28"/>
        </w:rPr>
        <w:t>明知甲方对重要事项的财务会计处理与国家有关规定相抵触，而不予指明或向甲方提出；</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7.10.2 </w:t>
      </w:r>
      <w:r>
        <w:rPr>
          <w:rFonts w:hint="eastAsia" w:ascii="仿宋_GB2312" w:eastAsia="仿宋_GB2312"/>
          <w:sz w:val="28"/>
          <w:szCs w:val="28"/>
        </w:rPr>
        <w:t>明知甲方的财务会计处理会直接损害报告使用人或者其他利害关系人的利益，予以隐瞒或者作不实的报告；</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7.10.3 </w:t>
      </w:r>
      <w:r>
        <w:rPr>
          <w:rFonts w:hint="eastAsia" w:ascii="仿宋_GB2312" w:eastAsia="仿宋_GB2312"/>
          <w:sz w:val="28"/>
          <w:szCs w:val="28"/>
        </w:rPr>
        <w:t>明知甲方的财务会计处理会导致报告使用人或者其他利害关系人产生重大误解，而不予指明；</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7.10.4 </w:t>
      </w:r>
      <w:r>
        <w:rPr>
          <w:rFonts w:hint="eastAsia" w:ascii="仿宋_GB2312" w:eastAsia="仿宋_GB2312"/>
          <w:sz w:val="28"/>
          <w:szCs w:val="28"/>
        </w:rPr>
        <w:t>明知甲方的会计报表的重要事项有其他不实的内容，而不予指明或向甲方提出。</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7.11 </w:t>
      </w:r>
      <w:r>
        <w:rPr>
          <w:rFonts w:hint="eastAsia" w:ascii="仿宋_GB2312" w:eastAsia="仿宋_GB2312"/>
          <w:sz w:val="28"/>
          <w:szCs w:val="28"/>
        </w:rPr>
        <w:t>乙方及乙方审计人员在委托审计期间，不得有下列行为：</w:t>
      </w:r>
    </w:p>
    <w:p>
      <w:pPr>
        <w:spacing w:line="500" w:lineRule="exact"/>
        <w:ind w:firstLine="560" w:firstLineChars="200"/>
        <w:rPr>
          <w:rFonts w:hint="eastAsia" w:ascii="仿宋_GB2312" w:eastAsia="仿宋_GB2312"/>
          <w:sz w:val="28"/>
          <w:szCs w:val="28"/>
        </w:rPr>
      </w:pPr>
      <w:r>
        <w:rPr>
          <w:rFonts w:hint="eastAsia" w:eastAsia="仿宋_GB2312"/>
          <w:sz w:val="28"/>
          <w:szCs w:val="28"/>
        </w:rPr>
        <w:t>7.11.1</w:t>
      </w:r>
      <w:r>
        <w:rPr>
          <w:rFonts w:hint="eastAsia" w:ascii="仿宋_GB2312" w:eastAsia="仿宋_GB2312"/>
          <w:sz w:val="28"/>
          <w:szCs w:val="28"/>
        </w:rPr>
        <w:t>违反法律、行政法规的规定，买卖被审计单位的股票、债券或者不得购买被审计单位或者个人的其他财产；</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7.11.2 </w:t>
      </w:r>
      <w:r>
        <w:rPr>
          <w:rFonts w:hint="eastAsia" w:ascii="仿宋_GB2312" w:eastAsia="仿宋_GB2312"/>
          <w:sz w:val="28"/>
          <w:szCs w:val="28"/>
        </w:rPr>
        <w:t>索取、收受委托合同约定以外的酬金或者其他财物，或者利用执行业务之便，谋取其他不正当的利益；</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7.11.3 </w:t>
      </w:r>
      <w:r>
        <w:rPr>
          <w:rFonts w:hint="eastAsia" w:ascii="仿宋_GB2312" w:eastAsia="仿宋_GB2312"/>
          <w:sz w:val="28"/>
          <w:szCs w:val="28"/>
        </w:rPr>
        <w:t>接受委托催收债款；</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7.11.4 </w:t>
      </w:r>
      <w:r>
        <w:rPr>
          <w:rFonts w:hint="eastAsia" w:ascii="仿宋_GB2312" w:eastAsia="仿宋_GB2312"/>
          <w:sz w:val="28"/>
          <w:szCs w:val="28"/>
        </w:rPr>
        <w:t>允许他人以本人名义执行业务或将审计事项转包他人；</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7.11.5 </w:t>
      </w:r>
      <w:r>
        <w:rPr>
          <w:rFonts w:hint="eastAsia" w:ascii="仿宋_GB2312" w:eastAsia="仿宋_GB2312"/>
          <w:sz w:val="28"/>
          <w:szCs w:val="28"/>
        </w:rPr>
        <w:t>同时在两个或者两个以上的会计师事务所执业；</w:t>
      </w:r>
    </w:p>
    <w:p>
      <w:pPr>
        <w:spacing w:line="500" w:lineRule="exact"/>
        <w:ind w:firstLine="560" w:firstLineChars="200"/>
        <w:rPr>
          <w:rFonts w:hint="eastAsia" w:ascii="仿宋_GB2312" w:eastAsia="仿宋_GB2312"/>
          <w:sz w:val="28"/>
          <w:szCs w:val="28"/>
        </w:rPr>
      </w:pPr>
      <w:r>
        <w:rPr>
          <w:rFonts w:hint="eastAsia" w:eastAsia="仿宋_GB2312"/>
          <w:sz w:val="28"/>
          <w:szCs w:val="28"/>
        </w:rPr>
        <w:t>7.11.6</w:t>
      </w:r>
      <w:r>
        <w:rPr>
          <w:rFonts w:hint="eastAsia" w:ascii="仿宋_GB2312" w:eastAsia="仿宋_GB2312"/>
          <w:sz w:val="28"/>
          <w:szCs w:val="28"/>
        </w:rPr>
        <w:t>其他违反法律、行政法规的行为；</w:t>
      </w:r>
    </w:p>
    <w:p>
      <w:pPr>
        <w:spacing w:line="500" w:lineRule="exact"/>
        <w:ind w:firstLine="562" w:firstLineChars="200"/>
        <w:rPr>
          <w:rFonts w:hint="eastAsia" w:ascii="仿宋_GB2312" w:eastAsia="仿宋_GB2312"/>
          <w:b/>
          <w:sz w:val="28"/>
          <w:szCs w:val="28"/>
        </w:rPr>
      </w:pPr>
      <w:r>
        <w:rPr>
          <w:rFonts w:hint="eastAsia" w:eastAsia="仿宋_GB2312"/>
          <w:b/>
          <w:sz w:val="28"/>
          <w:szCs w:val="28"/>
        </w:rPr>
        <w:t xml:space="preserve">8. </w:t>
      </w:r>
      <w:r>
        <w:rPr>
          <w:rFonts w:hint="eastAsia" w:ascii="仿宋_GB2312" w:eastAsia="仿宋_GB2312"/>
          <w:b/>
          <w:sz w:val="28"/>
          <w:szCs w:val="28"/>
        </w:rPr>
        <w:t>回避</w:t>
      </w:r>
    </w:p>
    <w:p>
      <w:pPr>
        <w:widowControl/>
        <w:shd w:val="clear" w:color="auto" w:fill="FFFFFF"/>
        <w:spacing w:line="500" w:lineRule="exact"/>
        <w:ind w:firstLine="537" w:firstLineChars="192"/>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乙方及乙方审计人员有以下情况之一的，应当回避：</w:t>
      </w:r>
    </w:p>
    <w:p>
      <w:pPr>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（一）与被审计单位负责人和有关主管人员之间有夫妻关系、直系血亲关系、三代以内旁系血亲以及近姻亲关系的；</w:t>
      </w:r>
    </w:p>
    <w:p>
      <w:pPr>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（二）与被审计单位或者审计事项有经济利益关系的；</w:t>
      </w:r>
    </w:p>
    <w:p>
      <w:pPr>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（三）与被审计单位或者审计事项有其他利害关系，可能影响公正履行职务的。</w:t>
      </w:r>
    </w:p>
    <w:p>
      <w:pPr>
        <w:spacing w:line="500" w:lineRule="exact"/>
        <w:ind w:firstLine="562" w:firstLineChars="200"/>
        <w:rPr>
          <w:rFonts w:hint="eastAsia" w:eastAsia="仿宋_GB2312"/>
          <w:b/>
          <w:sz w:val="28"/>
          <w:szCs w:val="28"/>
        </w:rPr>
      </w:pPr>
      <w:r>
        <w:rPr>
          <w:rFonts w:hint="eastAsia" w:eastAsia="仿宋_GB2312"/>
          <w:b/>
          <w:sz w:val="28"/>
          <w:szCs w:val="28"/>
        </w:rPr>
        <w:t>9. 违约责任</w:t>
      </w:r>
    </w:p>
    <w:p>
      <w:pPr>
        <w:spacing w:line="500" w:lineRule="exact"/>
        <w:ind w:firstLine="560" w:firstLineChars="200"/>
        <w:rPr>
          <w:rFonts w:hint="eastAsia" w:ascii="仿宋_GB2312" w:eastAsia="仿宋_GB2312"/>
          <w:sz w:val="28"/>
          <w:szCs w:val="28"/>
        </w:rPr>
      </w:pPr>
      <w:r>
        <w:rPr>
          <w:rFonts w:hint="eastAsia" w:eastAsia="仿宋_GB2312"/>
          <w:sz w:val="28"/>
          <w:szCs w:val="28"/>
        </w:rPr>
        <w:t>9.1甲方不按</w:t>
      </w:r>
      <w:r>
        <w:rPr>
          <w:rFonts w:hint="eastAsia" w:ascii="仿宋_GB2312" w:eastAsia="仿宋_GB2312"/>
          <w:sz w:val="28"/>
          <w:szCs w:val="28"/>
        </w:rPr>
        <w:t>本合同规定期限支付价款，每逾期一日向乙方赔偿违约金</w:t>
      </w:r>
      <w:r>
        <w:rPr>
          <w:rFonts w:hint="eastAsia" w:ascii="仿宋_GB2312" w:eastAsia="仿宋_GB2312"/>
          <w:sz w:val="28"/>
          <w:szCs w:val="28"/>
          <w:u w:val="single"/>
        </w:rPr>
        <w:t xml:space="preserve">      </w:t>
      </w:r>
      <w:r>
        <w:rPr>
          <w:rFonts w:hint="eastAsia" w:ascii="仿宋_GB2312" w:eastAsia="仿宋_GB2312"/>
          <w:sz w:val="28"/>
          <w:szCs w:val="28"/>
        </w:rPr>
        <w:t>元。</w:t>
      </w:r>
    </w:p>
    <w:p>
      <w:pPr>
        <w:spacing w:line="500" w:lineRule="exact"/>
        <w:ind w:firstLine="560" w:firstLineChars="200"/>
        <w:rPr>
          <w:rFonts w:hint="eastAsia" w:eastAsia="仿宋_GB2312"/>
          <w:sz w:val="28"/>
          <w:szCs w:val="28"/>
        </w:rPr>
      </w:pPr>
      <w:r>
        <w:rPr>
          <w:rFonts w:hint="eastAsia" w:eastAsia="仿宋_GB2312"/>
          <w:sz w:val="28"/>
          <w:szCs w:val="28"/>
        </w:rPr>
        <w:t>9.2</w:t>
      </w:r>
      <w:r>
        <w:rPr>
          <w:rFonts w:hint="eastAsia" w:ascii="仿宋_GB2312" w:eastAsia="仿宋_GB2312"/>
          <w:sz w:val="28"/>
          <w:szCs w:val="28"/>
        </w:rPr>
        <w:t>乙方未在本合同约定期限内提交审计报告，甲方可以拒绝支付未付的合同价款，由乙方赔偿甲方违约金</w:t>
      </w:r>
      <w:r>
        <w:rPr>
          <w:rFonts w:hint="eastAsia" w:ascii="仿宋_GB2312" w:eastAsia="仿宋_GB2312"/>
          <w:sz w:val="28"/>
          <w:szCs w:val="28"/>
          <w:u w:val="single"/>
        </w:rPr>
        <w:t xml:space="preserve">   </w:t>
      </w:r>
      <w:r>
        <w:rPr>
          <w:rFonts w:hint="eastAsia" w:ascii="仿宋_GB2312" w:eastAsia="仿宋_GB2312"/>
          <w:sz w:val="28"/>
          <w:szCs w:val="28"/>
        </w:rPr>
        <w:t>元；乙方逾期</w:t>
      </w:r>
      <w:r>
        <w:rPr>
          <w:rFonts w:hint="eastAsia" w:ascii="仿宋_GB2312" w:eastAsia="仿宋_GB2312"/>
          <w:sz w:val="28"/>
          <w:szCs w:val="28"/>
          <w:u w:val="single"/>
        </w:rPr>
        <w:t xml:space="preserve">   </w:t>
      </w:r>
      <w:r>
        <w:rPr>
          <w:rFonts w:hint="eastAsia" w:ascii="仿宋_GB2312" w:eastAsia="仿宋_GB2312"/>
          <w:sz w:val="28"/>
          <w:szCs w:val="28"/>
        </w:rPr>
        <w:t>日仍未提交审计报告，甲方有权单方解除本合同，乙方根据本合同所收取的全部价款均应退还甲方。</w:t>
      </w:r>
    </w:p>
    <w:p>
      <w:pPr>
        <w:spacing w:line="500" w:lineRule="exact"/>
        <w:ind w:firstLine="560" w:firstLineChars="200"/>
        <w:rPr>
          <w:rFonts w:hint="eastAsia" w:eastAsia="仿宋_GB2312"/>
          <w:sz w:val="28"/>
          <w:szCs w:val="28"/>
        </w:rPr>
      </w:pPr>
      <w:r>
        <w:rPr>
          <w:rFonts w:hint="eastAsia" w:eastAsia="仿宋_GB2312"/>
          <w:sz w:val="28"/>
          <w:szCs w:val="28"/>
        </w:rPr>
        <w:t>9.3 乙方出具的审计报告内容不真实、不准确或者不符合甲方要求的，</w:t>
      </w:r>
      <w:r>
        <w:rPr>
          <w:rFonts w:hint="eastAsia" w:ascii="仿宋_GB2312" w:eastAsia="仿宋_GB2312"/>
          <w:sz w:val="28"/>
          <w:szCs w:val="28"/>
        </w:rPr>
        <w:t>甲方有权单方解除本合同，乙方根据本合同所收取的全部价款均应退还甲方</w:t>
      </w:r>
      <w:r>
        <w:rPr>
          <w:rFonts w:hint="eastAsia" w:ascii="仿宋_GB2312" w:eastAsia="仿宋_GB2312"/>
          <w:sz w:val="28"/>
          <w:szCs w:val="28"/>
          <w:lang w:eastAsia="zh-CN"/>
        </w:rPr>
        <w:t>，并向乙方支付违约金</w:t>
      </w:r>
      <w:r>
        <w:rPr>
          <w:rFonts w:hint="eastAsia" w:ascii="仿宋_GB2312" w:eastAsia="仿宋_GB2312"/>
          <w:sz w:val="28"/>
          <w:szCs w:val="28"/>
          <w:u w:val="single"/>
        </w:rPr>
        <w:t xml:space="preserve">   </w:t>
      </w:r>
      <w:r>
        <w:rPr>
          <w:rFonts w:hint="eastAsia" w:ascii="仿宋_GB2312" w:eastAsia="仿宋_GB2312"/>
          <w:sz w:val="28"/>
          <w:szCs w:val="28"/>
        </w:rPr>
        <w:t>元；乙方</w:t>
      </w:r>
      <w:r>
        <w:rPr>
          <w:rFonts w:hint="eastAsia" w:eastAsia="仿宋_GB2312"/>
          <w:sz w:val="28"/>
          <w:szCs w:val="28"/>
        </w:rPr>
        <w:t>出具不实审计报告的行为</w:t>
      </w:r>
      <w:r>
        <w:rPr>
          <w:rFonts w:hint="eastAsia" w:ascii="仿宋_GB2312" w:eastAsia="仿宋_GB2312"/>
          <w:sz w:val="28"/>
          <w:szCs w:val="28"/>
        </w:rPr>
        <w:t>违反相关法律规定的，依法承担法律责任。</w:t>
      </w:r>
    </w:p>
    <w:p>
      <w:pPr>
        <w:spacing w:line="500" w:lineRule="exact"/>
        <w:ind w:firstLine="560" w:firstLineChars="200"/>
        <w:rPr>
          <w:rFonts w:hint="eastAsia" w:ascii="仿宋_GB2312" w:eastAsia="仿宋_GB2312"/>
          <w:sz w:val="28"/>
          <w:szCs w:val="28"/>
        </w:rPr>
      </w:pPr>
      <w:r>
        <w:rPr>
          <w:rFonts w:hint="eastAsia" w:eastAsia="仿宋_GB2312"/>
          <w:sz w:val="28"/>
          <w:szCs w:val="28"/>
        </w:rPr>
        <w:t>9.4</w:t>
      </w:r>
      <w:r>
        <w:rPr>
          <w:rFonts w:hint="eastAsia" w:ascii="仿宋_GB2312" w:eastAsia="仿宋_GB2312"/>
          <w:sz w:val="28"/>
          <w:szCs w:val="28"/>
        </w:rPr>
        <w:t>任何一方违反本合同条款给对方造成损失的，违约方都应负责赔偿由此给对方造成的经济损失。</w:t>
      </w:r>
    </w:p>
    <w:p>
      <w:pPr>
        <w:spacing w:line="500" w:lineRule="exact"/>
        <w:ind w:firstLine="562" w:firstLineChars="200"/>
        <w:rPr>
          <w:rFonts w:hint="eastAsia" w:ascii="仿宋_GB2312" w:eastAsia="仿宋_GB2312"/>
          <w:sz w:val="28"/>
          <w:szCs w:val="28"/>
          <w:lang w:val="en-US" w:eastAsia="zh-CN"/>
        </w:rPr>
      </w:pPr>
      <w:r>
        <w:rPr>
          <w:rFonts w:hint="eastAsia" w:ascii="仿宋_GB2312" w:eastAsia="仿宋_GB2312"/>
          <w:b/>
          <w:bCs/>
          <w:sz w:val="28"/>
          <w:szCs w:val="28"/>
          <w:lang w:val="en-US" w:eastAsia="zh-CN"/>
        </w:rPr>
        <w:t>9.5</w:t>
      </w:r>
      <w:r>
        <w:rPr>
          <w:rFonts w:hint="eastAsia" w:ascii="仿宋_GB2312" w:eastAsia="仿宋_GB2312"/>
          <w:sz w:val="28"/>
          <w:szCs w:val="28"/>
          <w:lang w:val="en-US" w:eastAsia="zh-CN"/>
        </w:rPr>
        <w:t>守约方为实现债权而支付的律师费、诉讼费、保全费等全部由违约方承担。</w:t>
      </w:r>
    </w:p>
    <w:p>
      <w:pPr>
        <w:spacing w:line="500" w:lineRule="exact"/>
        <w:ind w:firstLine="562" w:firstLineChars="200"/>
        <w:rPr>
          <w:rFonts w:hint="eastAsia" w:eastAsia="仿宋_GB2312"/>
          <w:b/>
          <w:sz w:val="28"/>
          <w:szCs w:val="28"/>
        </w:rPr>
      </w:pPr>
      <w:r>
        <w:rPr>
          <w:rFonts w:hint="eastAsia" w:eastAsia="仿宋_GB2312"/>
          <w:b/>
          <w:sz w:val="28"/>
          <w:szCs w:val="28"/>
        </w:rPr>
        <w:t>10. 合同的变更与解除</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10.1 </w:t>
      </w:r>
      <w:r>
        <w:rPr>
          <w:rFonts w:hint="eastAsia" w:ascii="仿宋_GB2312" w:eastAsia="仿宋_GB2312"/>
          <w:sz w:val="28"/>
          <w:szCs w:val="28"/>
        </w:rPr>
        <w:t>本合同履行期间，经协商一致，甲乙双方可以变更本合同的相关条款。</w:t>
      </w:r>
    </w:p>
    <w:p>
      <w:pPr>
        <w:spacing w:line="500" w:lineRule="exact"/>
        <w:ind w:firstLine="560" w:firstLineChars="200"/>
        <w:rPr>
          <w:rFonts w:hint="eastAsia" w:ascii="仿宋_GB2312" w:eastAsia="仿宋_GB2312"/>
          <w:sz w:val="28"/>
          <w:szCs w:val="28"/>
        </w:rPr>
      </w:pPr>
      <w:r>
        <w:rPr>
          <w:rFonts w:hint="eastAsia" w:eastAsia="仿宋_GB2312"/>
          <w:sz w:val="28"/>
          <w:szCs w:val="28"/>
        </w:rPr>
        <w:t>10.2</w:t>
      </w:r>
      <w:r>
        <w:rPr>
          <w:rFonts w:hint="eastAsia" w:ascii="仿宋_GB2312" w:eastAsia="仿宋_GB2312"/>
          <w:sz w:val="28"/>
          <w:szCs w:val="28"/>
        </w:rPr>
        <w:t xml:space="preserve"> 出现以下情形，甲乙双方可以解除本合同：</w:t>
      </w:r>
    </w:p>
    <w:p>
      <w:pPr>
        <w:spacing w:line="500" w:lineRule="exact"/>
        <w:ind w:firstLine="560" w:firstLineChars="200"/>
        <w:rPr>
          <w:rFonts w:hint="eastAsia" w:ascii="仿宋_GB2312" w:eastAsia="仿宋_GB2312"/>
          <w:sz w:val="28"/>
          <w:szCs w:val="28"/>
        </w:rPr>
      </w:pPr>
      <w:r>
        <w:rPr>
          <w:rFonts w:hint="eastAsia" w:eastAsia="仿宋_GB2312"/>
          <w:sz w:val="28"/>
          <w:szCs w:val="28"/>
        </w:rPr>
        <w:t>10.2.1</w:t>
      </w:r>
      <w:r>
        <w:rPr>
          <w:rFonts w:hint="eastAsia" w:ascii="仿宋_GB2312" w:eastAsia="仿宋_GB2312"/>
          <w:sz w:val="28"/>
          <w:szCs w:val="28"/>
        </w:rPr>
        <w:t>双方协商一致；</w:t>
      </w:r>
    </w:p>
    <w:p>
      <w:pPr>
        <w:spacing w:line="500" w:lineRule="exact"/>
        <w:ind w:firstLine="560" w:firstLineChars="200"/>
        <w:rPr>
          <w:rFonts w:hint="eastAsia" w:ascii="仿宋_GB2312" w:eastAsia="仿宋_GB2312"/>
          <w:sz w:val="28"/>
          <w:szCs w:val="28"/>
        </w:rPr>
      </w:pPr>
      <w:r>
        <w:rPr>
          <w:rFonts w:hint="eastAsia" w:eastAsia="仿宋_GB2312"/>
          <w:sz w:val="28"/>
          <w:szCs w:val="28"/>
        </w:rPr>
        <w:t>10.2.2 法律规定或者</w:t>
      </w:r>
      <w:r>
        <w:rPr>
          <w:rFonts w:hint="eastAsia" w:ascii="仿宋_GB2312" w:eastAsia="仿宋_GB2312"/>
          <w:sz w:val="28"/>
          <w:szCs w:val="28"/>
        </w:rPr>
        <w:t>本合同约定的其他可以解除合同的情形。</w:t>
      </w:r>
    </w:p>
    <w:p>
      <w:pPr>
        <w:spacing w:line="500" w:lineRule="exact"/>
        <w:ind w:firstLine="562" w:firstLineChars="200"/>
        <w:rPr>
          <w:rFonts w:hint="eastAsia" w:eastAsia="仿宋_GB2312"/>
          <w:b/>
          <w:sz w:val="28"/>
          <w:szCs w:val="28"/>
        </w:rPr>
      </w:pPr>
      <w:r>
        <w:rPr>
          <w:rFonts w:hint="eastAsia" w:eastAsia="仿宋_GB2312"/>
          <w:b/>
          <w:sz w:val="28"/>
          <w:szCs w:val="28"/>
        </w:rPr>
        <w:t>11. 声明及保证</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11.1 </w:t>
      </w:r>
      <w:r>
        <w:rPr>
          <w:rFonts w:hint="eastAsia" w:ascii="仿宋_GB2312" w:eastAsia="仿宋_GB2312"/>
          <w:sz w:val="28"/>
          <w:szCs w:val="28"/>
        </w:rPr>
        <w:t>甲方</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11.1.1 </w:t>
      </w:r>
      <w:r>
        <w:rPr>
          <w:rFonts w:hint="eastAsia" w:ascii="仿宋_GB2312" w:eastAsia="仿宋_GB2312"/>
          <w:sz w:val="28"/>
          <w:szCs w:val="28"/>
        </w:rPr>
        <w:t>甲方有权签署并有能力履行本合同。</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11.1.2 </w:t>
      </w:r>
      <w:r>
        <w:rPr>
          <w:rFonts w:hint="eastAsia" w:ascii="仿宋_GB2312" w:eastAsia="仿宋_GB2312"/>
          <w:sz w:val="28"/>
          <w:szCs w:val="28"/>
        </w:rPr>
        <w:t>甲方签署和履行本合同所需的一切手续均已办妥并合法有效。</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11.1.3 </w:t>
      </w:r>
      <w:r>
        <w:rPr>
          <w:rFonts w:hint="eastAsia" w:ascii="仿宋_GB2312" w:eastAsia="仿宋_GB2312"/>
          <w:sz w:val="28"/>
          <w:szCs w:val="28"/>
        </w:rPr>
        <w:t>甲方能够提供满足审计工作要求的相关资料和凭证。</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11.2 </w:t>
      </w:r>
      <w:r>
        <w:rPr>
          <w:rFonts w:hint="eastAsia" w:ascii="仿宋_GB2312" w:eastAsia="仿宋_GB2312"/>
          <w:sz w:val="28"/>
          <w:szCs w:val="28"/>
        </w:rPr>
        <w:t>乙方</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11.2.1 </w:t>
      </w:r>
      <w:r>
        <w:rPr>
          <w:rFonts w:hint="eastAsia" w:ascii="仿宋_GB2312" w:eastAsia="仿宋_GB2312"/>
          <w:sz w:val="28"/>
          <w:szCs w:val="28"/>
        </w:rPr>
        <w:t>乙方有权签署并有能力履行本合同。</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11.2.2 </w:t>
      </w:r>
      <w:r>
        <w:rPr>
          <w:rFonts w:hint="eastAsia" w:ascii="仿宋_GB2312" w:eastAsia="仿宋_GB2312"/>
          <w:sz w:val="28"/>
          <w:szCs w:val="28"/>
        </w:rPr>
        <w:t>乙方承诺按照诚信原则，恪守审计法律法规和审计工作人员的执业纪律，全面履行合同义务。</w:t>
      </w:r>
    </w:p>
    <w:p>
      <w:pPr>
        <w:spacing w:line="500" w:lineRule="exact"/>
        <w:ind w:firstLine="560" w:firstLineChars="200"/>
        <w:rPr>
          <w:rFonts w:hint="eastAsia" w:ascii="仿宋_GB2312" w:eastAsia="仿宋_GB2312"/>
          <w:sz w:val="28"/>
          <w:szCs w:val="28"/>
        </w:rPr>
      </w:pPr>
      <w:r>
        <w:rPr>
          <w:rFonts w:hint="eastAsia" w:eastAsia="仿宋_GB2312"/>
          <w:sz w:val="28"/>
          <w:szCs w:val="28"/>
        </w:rPr>
        <w:t xml:space="preserve">11.2.3 </w:t>
      </w:r>
      <w:r>
        <w:rPr>
          <w:rFonts w:hint="eastAsia" w:ascii="仿宋_GB2312" w:eastAsia="仿宋_GB2312"/>
          <w:sz w:val="28"/>
          <w:szCs w:val="28"/>
        </w:rPr>
        <w:t>按期完成审计工作，提交符合甲方要求和目的的审计报告，并对审计报告的内容承担责任。</w:t>
      </w:r>
    </w:p>
    <w:p>
      <w:pPr>
        <w:spacing w:line="500" w:lineRule="exact"/>
        <w:ind w:firstLine="562" w:firstLineChars="200"/>
        <w:rPr>
          <w:rFonts w:hint="eastAsia" w:ascii="仿宋_GB2312" w:eastAsia="仿宋_GB2312"/>
          <w:color w:val="000000"/>
          <w:sz w:val="28"/>
          <w:szCs w:val="28"/>
        </w:rPr>
      </w:pPr>
      <w:r>
        <w:rPr>
          <w:rFonts w:hint="eastAsia" w:eastAsia="仿宋_GB2312"/>
          <w:b/>
          <w:sz w:val="28"/>
          <w:szCs w:val="28"/>
        </w:rPr>
        <w:t xml:space="preserve">12. </w:t>
      </w:r>
      <w:r>
        <w:rPr>
          <w:rFonts w:hint="eastAsia" w:ascii="仿宋_GB2312" w:hAnsi="宋体" w:eastAsia="仿宋_GB2312"/>
          <w:b/>
          <w:color w:val="000000"/>
          <w:sz w:val="28"/>
          <w:szCs w:val="28"/>
        </w:rPr>
        <w:t>保密条款</w:t>
      </w:r>
    </w:p>
    <w:p>
      <w:pPr>
        <w:spacing w:line="50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双方确定因履行本合同应遵守的保密义务如下：</w:t>
      </w:r>
    </w:p>
    <w:p>
      <w:pPr>
        <w:spacing w:line="500" w:lineRule="exact"/>
        <w:ind w:firstLine="560" w:firstLineChars="200"/>
        <w:rPr>
          <w:rFonts w:hint="eastAsia" w:ascii="仿宋_GB2312" w:eastAsia="仿宋_GB2312"/>
          <w:color w:val="000000"/>
          <w:sz w:val="28"/>
          <w:szCs w:val="28"/>
        </w:rPr>
      </w:pPr>
      <w:r>
        <w:rPr>
          <w:rFonts w:hint="eastAsia" w:eastAsia="仿宋_GB2312"/>
          <w:color w:val="000000"/>
          <w:sz w:val="28"/>
          <w:szCs w:val="28"/>
        </w:rPr>
        <w:t>12</w:t>
      </w:r>
      <w:r>
        <w:rPr>
          <w:rFonts w:eastAsia="仿宋_GB2312"/>
          <w:color w:val="000000"/>
          <w:sz w:val="28"/>
          <w:szCs w:val="28"/>
        </w:rPr>
        <w:t>.</w:t>
      </w:r>
      <w:r>
        <w:rPr>
          <w:rFonts w:hint="eastAsia" w:eastAsia="仿宋_GB2312"/>
          <w:color w:val="000000"/>
          <w:sz w:val="28"/>
          <w:szCs w:val="28"/>
        </w:rPr>
        <w:t xml:space="preserve">1 </w:t>
      </w:r>
      <w:r>
        <w:rPr>
          <w:rFonts w:hint="eastAsia" w:ascii="仿宋_GB2312" w:eastAsia="仿宋_GB2312"/>
          <w:color w:val="000000"/>
          <w:sz w:val="28"/>
          <w:szCs w:val="28"/>
        </w:rPr>
        <w:t>甲方</w:t>
      </w:r>
    </w:p>
    <w:p>
      <w:pPr>
        <w:spacing w:line="500" w:lineRule="exact"/>
        <w:ind w:firstLine="560" w:firstLineChars="200"/>
        <w:rPr>
          <w:rFonts w:hint="eastAsia" w:ascii="仿宋_GB2312" w:eastAsia="仿宋_GB2312"/>
          <w:color w:val="000000"/>
          <w:sz w:val="28"/>
          <w:szCs w:val="28"/>
        </w:rPr>
      </w:pPr>
      <w:r>
        <w:rPr>
          <w:rFonts w:hint="eastAsia" w:eastAsia="仿宋_GB2312"/>
          <w:color w:val="000000"/>
          <w:sz w:val="28"/>
          <w:szCs w:val="28"/>
        </w:rPr>
        <w:t>12</w:t>
      </w:r>
      <w:r>
        <w:rPr>
          <w:rFonts w:eastAsia="仿宋_GB2312"/>
          <w:color w:val="000000"/>
          <w:sz w:val="28"/>
          <w:szCs w:val="28"/>
        </w:rPr>
        <w:t>.1.</w:t>
      </w:r>
      <w:r>
        <w:rPr>
          <w:rFonts w:hint="eastAsia" w:eastAsia="仿宋_GB2312"/>
          <w:color w:val="000000"/>
          <w:sz w:val="28"/>
          <w:szCs w:val="28"/>
        </w:rPr>
        <w:t xml:space="preserve">1 </w:t>
      </w:r>
      <w:r>
        <w:rPr>
          <w:rFonts w:hint="eastAsia" w:ascii="仿宋_GB2312" w:eastAsia="仿宋_GB2312"/>
          <w:color w:val="000000"/>
          <w:sz w:val="28"/>
          <w:szCs w:val="28"/>
        </w:rPr>
        <w:t>保密内容：乙方审计报告中明确要求保密的事项；</w:t>
      </w:r>
    </w:p>
    <w:p>
      <w:pPr>
        <w:spacing w:line="500" w:lineRule="exact"/>
        <w:ind w:firstLine="560" w:firstLineChars="200"/>
        <w:rPr>
          <w:rFonts w:hint="eastAsia" w:ascii="仿宋_GB2312" w:eastAsia="仿宋_GB2312"/>
          <w:color w:val="000000"/>
          <w:sz w:val="28"/>
          <w:szCs w:val="28"/>
          <w:u w:val="single"/>
        </w:rPr>
      </w:pPr>
      <w:r>
        <w:rPr>
          <w:rFonts w:hint="eastAsia" w:eastAsia="仿宋_GB2312"/>
          <w:color w:val="000000"/>
          <w:sz w:val="28"/>
          <w:szCs w:val="28"/>
        </w:rPr>
        <w:t>12</w:t>
      </w:r>
      <w:r>
        <w:rPr>
          <w:rFonts w:eastAsia="仿宋_GB2312"/>
          <w:color w:val="000000"/>
          <w:sz w:val="28"/>
          <w:szCs w:val="28"/>
        </w:rPr>
        <w:t>.1.2</w:t>
      </w:r>
      <w:r>
        <w:rPr>
          <w:rFonts w:hint="eastAsia" w:eastAsia="仿宋_GB2312"/>
          <w:color w:val="000000"/>
          <w:sz w:val="28"/>
          <w:szCs w:val="28"/>
        </w:rPr>
        <w:t xml:space="preserve"> </w:t>
      </w:r>
      <w:r>
        <w:rPr>
          <w:rFonts w:hint="eastAsia" w:ascii="仿宋_GB2312" w:eastAsia="仿宋_GB2312"/>
          <w:color w:val="000000"/>
          <w:sz w:val="28"/>
          <w:szCs w:val="28"/>
        </w:rPr>
        <w:t>涉密人员范围：参与配合乙方审计的人员 。</w:t>
      </w:r>
    </w:p>
    <w:p>
      <w:pPr>
        <w:spacing w:line="500" w:lineRule="exact"/>
        <w:ind w:firstLine="560" w:firstLineChars="200"/>
        <w:rPr>
          <w:rFonts w:hint="eastAsia" w:ascii="仿宋_GB2312" w:eastAsia="仿宋_GB2312"/>
          <w:color w:val="000000"/>
          <w:sz w:val="28"/>
          <w:szCs w:val="28"/>
        </w:rPr>
      </w:pPr>
      <w:r>
        <w:rPr>
          <w:rFonts w:hint="eastAsia" w:eastAsia="仿宋_GB2312"/>
          <w:color w:val="000000"/>
          <w:sz w:val="28"/>
          <w:szCs w:val="28"/>
        </w:rPr>
        <w:t>12</w:t>
      </w:r>
      <w:r>
        <w:rPr>
          <w:rFonts w:eastAsia="仿宋_GB2312"/>
          <w:color w:val="000000"/>
          <w:sz w:val="28"/>
          <w:szCs w:val="28"/>
        </w:rPr>
        <w:t>.1.3</w:t>
      </w:r>
      <w:r>
        <w:rPr>
          <w:rFonts w:hint="eastAsia" w:eastAsia="仿宋_GB2312"/>
          <w:color w:val="000000"/>
          <w:sz w:val="28"/>
          <w:szCs w:val="28"/>
        </w:rPr>
        <w:t xml:space="preserve"> </w:t>
      </w:r>
      <w:r>
        <w:rPr>
          <w:rFonts w:hint="eastAsia" w:ascii="仿宋_GB2312" w:eastAsia="仿宋_GB2312"/>
          <w:color w:val="000000"/>
          <w:sz w:val="28"/>
          <w:szCs w:val="28"/>
        </w:rPr>
        <w:t>泄密责任：甲方泄露给乙方造成经济损失的，赔偿由此给乙方造成的损失。</w:t>
      </w:r>
    </w:p>
    <w:p>
      <w:pPr>
        <w:spacing w:line="500" w:lineRule="exact"/>
        <w:ind w:firstLine="560" w:firstLineChars="200"/>
        <w:rPr>
          <w:rFonts w:hint="eastAsia" w:ascii="仿宋_GB2312" w:eastAsia="仿宋_GB2312"/>
          <w:color w:val="000000"/>
          <w:sz w:val="28"/>
          <w:szCs w:val="28"/>
        </w:rPr>
      </w:pPr>
      <w:r>
        <w:rPr>
          <w:rFonts w:hint="eastAsia"/>
          <w:color w:val="000000"/>
          <w:sz w:val="28"/>
          <w:szCs w:val="28"/>
        </w:rPr>
        <w:t>12</w:t>
      </w:r>
      <w:r>
        <w:rPr>
          <w:color w:val="000000"/>
          <w:sz w:val="28"/>
          <w:szCs w:val="28"/>
        </w:rPr>
        <w:t xml:space="preserve">.2 </w:t>
      </w:r>
      <w:r>
        <w:rPr>
          <w:rFonts w:hint="eastAsia" w:ascii="仿宋_GB2312" w:eastAsia="仿宋_GB2312"/>
          <w:color w:val="000000"/>
          <w:sz w:val="28"/>
          <w:szCs w:val="28"/>
        </w:rPr>
        <w:t>乙方</w:t>
      </w:r>
    </w:p>
    <w:p>
      <w:pPr>
        <w:spacing w:line="500" w:lineRule="exact"/>
        <w:ind w:firstLine="560" w:firstLineChars="200"/>
        <w:rPr>
          <w:rFonts w:hint="eastAsia" w:ascii="仿宋_GB2312" w:eastAsia="仿宋_GB2312"/>
          <w:color w:val="000000"/>
          <w:sz w:val="28"/>
          <w:szCs w:val="28"/>
        </w:rPr>
      </w:pPr>
      <w:r>
        <w:rPr>
          <w:rFonts w:hint="eastAsia" w:eastAsia="仿宋_GB2312"/>
          <w:color w:val="000000"/>
          <w:sz w:val="28"/>
          <w:szCs w:val="28"/>
        </w:rPr>
        <w:t>12</w:t>
      </w:r>
      <w:r>
        <w:rPr>
          <w:rFonts w:eastAsia="仿宋_GB2312"/>
          <w:color w:val="000000"/>
          <w:sz w:val="28"/>
          <w:szCs w:val="28"/>
        </w:rPr>
        <w:t>.2.1</w:t>
      </w:r>
      <w:r>
        <w:rPr>
          <w:rFonts w:hint="eastAsia" w:eastAsia="仿宋_GB2312"/>
          <w:color w:val="000000"/>
          <w:sz w:val="28"/>
          <w:szCs w:val="28"/>
        </w:rPr>
        <w:t xml:space="preserve"> </w:t>
      </w:r>
      <w:r>
        <w:rPr>
          <w:rFonts w:hint="eastAsia" w:ascii="仿宋_GB2312" w:eastAsia="仿宋_GB2312"/>
          <w:color w:val="000000"/>
          <w:sz w:val="28"/>
          <w:szCs w:val="28"/>
        </w:rPr>
        <w:t>保密内容：在合同洽谈和审计过程中，了解和掌握甲方的经营信息、技术信息、客户信息和甲方要求保密的信息和资料；本合同内容；审计工作所涉及的全部内容 。</w:t>
      </w:r>
    </w:p>
    <w:p>
      <w:pPr>
        <w:spacing w:line="500" w:lineRule="exact"/>
        <w:ind w:firstLine="560" w:firstLineChars="200"/>
        <w:rPr>
          <w:rFonts w:hint="eastAsia" w:ascii="仿宋_GB2312" w:eastAsia="仿宋_GB2312"/>
          <w:color w:val="000000"/>
          <w:sz w:val="28"/>
          <w:szCs w:val="28"/>
        </w:rPr>
      </w:pPr>
      <w:r>
        <w:rPr>
          <w:rFonts w:hint="eastAsia" w:eastAsia="仿宋_GB2312"/>
          <w:color w:val="000000"/>
          <w:sz w:val="28"/>
          <w:szCs w:val="28"/>
        </w:rPr>
        <w:t>12</w:t>
      </w:r>
      <w:r>
        <w:rPr>
          <w:rFonts w:eastAsia="仿宋_GB2312"/>
          <w:color w:val="000000"/>
          <w:sz w:val="28"/>
          <w:szCs w:val="28"/>
        </w:rPr>
        <w:t>.2.2</w:t>
      </w:r>
      <w:r>
        <w:rPr>
          <w:rFonts w:hint="eastAsia" w:ascii="仿宋_GB2312" w:eastAsia="仿宋_GB2312"/>
          <w:color w:val="000000"/>
          <w:sz w:val="28"/>
          <w:szCs w:val="28"/>
        </w:rPr>
        <w:t xml:space="preserve"> 涉密人员范围：乙方参与审计工作的所有人员 。</w:t>
      </w:r>
    </w:p>
    <w:p>
      <w:pPr>
        <w:spacing w:line="500" w:lineRule="exact"/>
        <w:ind w:firstLine="560" w:firstLineChars="200"/>
        <w:rPr>
          <w:rFonts w:hint="eastAsia" w:ascii="仿宋_GB2312" w:eastAsia="仿宋_GB2312"/>
          <w:color w:val="000000"/>
          <w:sz w:val="28"/>
          <w:szCs w:val="28"/>
        </w:rPr>
      </w:pPr>
      <w:r>
        <w:rPr>
          <w:rFonts w:hint="eastAsia" w:eastAsia="仿宋_GB2312"/>
          <w:color w:val="000000"/>
          <w:sz w:val="28"/>
          <w:szCs w:val="28"/>
        </w:rPr>
        <w:t>12</w:t>
      </w:r>
      <w:r>
        <w:rPr>
          <w:rFonts w:eastAsia="仿宋_GB2312"/>
          <w:color w:val="000000"/>
          <w:sz w:val="28"/>
          <w:szCs w:val="28"/>
        </w:rPr>
        <w:t>.2.3</w:t>
      </w:r>
      <w:r>
        <w:rPr>
          <w:rFonts w:hint="eastAsia" w:eastAsia="仿宋_GB2312"/>
          <w:color w:val="000000"/>
          <w:sz w:val="28"/>
          <w:szCs w:val="28"/>
        </w:rPr>
        <w:t xml:space="preserve"> </w:t>
      </w:r>
      <w:r>
        <w:rPr>
          <w:rFonts w:hint="eastAsia" w:ascii="仿宋_GB2312" w:eastAsia="仿宋_GB2312"/>
          <w:color w:val="000000"/>
          <w:sz w:val="28"/>
          <w:szCs w:val="28"/>
        </w:rPr>
        <w:t>保密期限：自本合同签订之日起，至甲方书面声明乙方可以不履行保密义务之日止 。</w:t>
      </w:r>
    </w:p>
    <w:p>
      <w:pPr>
        <w:spacing w:line="500" w:lineRule="exact"/>
        <w:ind w:firstLine="560" w:firstLineChars="200"/>
        <w:rPr>
          <w:rFonts w:hint="eastAsia" w:ascii="仿宋_GB2312" w:eastAsia="仿宋_GB2312"/>
          <w:color w:val="000000"/>
          <w:sz w:val="28"/>
          <w:szCs w:val="28"/>
        </w:rPr>
      </w:pPr>
      <w:r>
        <w:rPr>
          <w:rFonts w:hint="eastAsia" w:eastAsia="仿宋_GB2312"/>
          <w:color w:val="000000"/>
          <w:sz w:val="28"/>
          <w:szCs w:val="28"/>
        </w:rPr>
        <w:t>12</w:t>
      </w:r>
      <w:r>
        <w:rPr>
          <w:rFonts w:eastAsia="仿宋_GB2312"/>
          <w:color w:val="000000"/>
          <w:sz w:val="28"/>
          <w:szCs w:val="28"/>
        </w:rPr>
        <w:t>.2.4</w:t>
      </w:r>
      <w:r>
        <w:rPr>
          <w:rFonts w:hint="eastAsia" w:eastAsia="仿宋_GB2312"/>
          <w:color w:val="000000"/>
          <w:sz w:val="28"/>
          <w:szCs w:val="28"/>
        </w:rPr>
        <w:t xml:space="preserve"> </w:t>
      </w:r>
      <w:r>
        <w:rPr>
          <w:rFonts w:hint="eastAsia" w:ascii="仿宋_GB2312" w:eastAsia="仿宋_GB2312"/>
          <w:color w:val="000000"/>
          <w:sz w:val="28"/>
          <w:szCs w:val="28"/>
        </w:rPr>
        <w:t>泄密责任：乙方泄露给甲方造成经济损失的，赔偿由此给甲方造成的损失；乙方或乙方审计人员侵害甲方商业秘密的行为触犯刑律的，依法追究刑事责任。</w:t>
      </w:r>
    </w:p>
    <w:p>
      <w:pPr>
        <w:spacing w:line="500" w:lineRule="exact"/>
        <w:ind w:firstLine="560" w:firstLineChars="200"/>
        <w:rPr>
          <w:rFonts w:hint="eastAsia" w:ascii="仿宋_GB2312" w:eastAsia="仿宋_GB2312"/>
          <w:color w:val="000000"/>
          <w:sz w:val="28"/>
          <w:szCs w:val="28"/>
        </w:rPr>
      </w:pPr>
      <w:r>
        <w:rPr>
          <w:rFonts w:hint="eastAsia" w:eastAsia="仿宋_GB2312"/>
          <w:color w:val="000000"/>
          <w:sz w:val="28"/>
          <w:szCs w:val="28"/>
        </w:rPr>
        <w:t>12</w:t>
      </w:r>
      <w:r>
        <w:rPr>
          <w:rFonts w:eastAsia="仿宋_GB2312"/>
          <w:color w:val="000000"/>
          <w:sz w:val="28"/>
          <w:szCs w:val="28"/>
        </w:rPr>
        <w:t>.2.5</w:t>
      </w:r>
      <w:r>
        <w:rPr>
          <w:rFonts w:hint="eastAsia" w:eastAsia="仿宋_GB2312"/>
          <w:color w:val="000000"/>
          <w:sz w:val="28"/>
          <w:szCs w:val="28"/>
        </w:rPr>
        <w:t xml:space="preserve"> </w:t>
      </w:r>
      <w:r>
        <w:rPr>
          <w:rFonts w:hint="eastAsia" w:ascii="仿宋_GB2312" w:hAnsi="宋体" w:eastAsia="仿宋_GB2312"/>
          <w:color w:val="000000"/>
          <w:sz w:val="28"/>
          <w:szCs w:val="28"/>
        </w:rPr>
        <w:t>材料保管：</w:t>
      </w:r>
      <w:r>
        <w:rPr>
          <w:rFonts w:hint="eastAsia" w:ascii="仿宋_GB2312" w:eastAsia="仿宋_GB2312"/>
          <w:color w:val="000000"/>
          <w:sz w:val="28"/>
          <w:szCs w:val="28"/>
        </w:rPr>
        <w:t>乙方应对甲方提供的资料、凭证、账簿等妥善保管；工作完成后乙方应归还上述技术资料、凭证和账簿，乙方未经甲方许可，不得擅自以任何形式留存。</w:t>
      </w:r>
    </w:p>
    <w:p>
      <w:pPr>
        <w:adjustRightInd w:val="0"/>
        <w:snapToGrid w:val="0"/>
        <w:spacing w:line="500" w:lineRule="exact"/>
        <w:ind w:firstLine="562" w:firstLineChars="200"/>
        <w:rPr>
          <w:rFonts w:hint="eastAsia" w:ascii="仿宋_GB2312" w:eastAsia="仿宋_GB2312"/>
          <w:b/>
          <w:sz w:val="28"/>
          <w:szCs w:val="28"/>
        </w:rPr>
      </w:pPr>
      <w:r>
        <w:rPr>
          <w:rFonts w:hint="eastAsia" w:eastAsia="仿宋_GB2312"/>
          <w:b/>
          <w:sz w:val="28"/>
          <w:szCs w:val="28"/>
        </w:rPr>
        <w:t>13.</w:t>
      </w:r>
      <w:bookmarkStart w:id="3" w:name="_Toc70415496"/>
      <w:r>
        <w:rPr>
          <w:rFonts w:hint="eastAsia" w:eastAsia="仿宋_GB2312"/>
          <w:b/>
          <w:sz w:val="28"/>
          <w:szCs w:val="28"/>
        </w:rPr>
        <w:t xml:space="preserve"> </w:t>
      </w:r>
      <w:r>
        <w:rPr>
          <w:rFonts w:hint="eastAsia" w:ascii="仿宋_GB2312" w:eastAsia="仿宋_GB2312"/>
          <w:b/>
          <w:sz w:val="28"/>
          <w:szCs w:val="28"/>
        </w:rPr>
        <w:t>通知及送达</w:t>
      </w:r>
      <w:bookmarkEnd w:id="3"/>
    </w:p>
    <w:p>
      <w:pPr>
        <w:spacing w:line="500" w:lineRule="exact"/>
        <w:ind w:firstLine="560" w:firstLineChars="200"/>
        <w:rPr>
          <w:rFonts w:hint="eastAsia" w:eastAsia="仿宋_GB2312"/>
          <w:b w:val="0"/>
          <w:bCs/>
          <w:sz w:val="28"/>
          <w:szCs w:val="28"/>
        </w:rPr>
      </w:pPr>
      <w:r>
        <w:rPr>
          <w:rFonts w:hint="eastAsia" w:eastAsia="仿宋_GB2312"/>
          <w:b w:val="0"/>
          <w:bCs/>
          <w:sz w:val="28"/>
          <w:szCs w:val="28"/>
          <w:lang w:eastAsia="zh-CN"/>
        </w:rPr>
        <w:t>1</w:t>
      </w:r>
      <w:r>
        <w:rPr>
          <w:rFonts w:hint="eastAsia" w:eastAsia="仿宋_GB2312"/>
          <w:b w:val="0"/>
          <w:bCs/>
          <w:sz w:val="28"/>
          <w:szCs w:val="28"/>
          <w:lang w:val="en-US" w:eastAsia="zh-CN"/>
        </w:rPr>
        <w:t>3.1</w:t>
      </w:r>
      <w:r>
        <w:rPr>
          <w:rFonts w:hint="eastAsia" w:eastAsia="仿宋_GB2312"/>
          <w:b w:val="0"/>
          <w:bCs/>
          <w:sz w:val="28"/>
          <w:szCs w:val="28"/>
        </w:rPr>
        <w:t>基于履行本协议的需要而通知或联络，除非接受通知的一方同意采取其他方式的通知，否则均应采用书面形式。各方发送的通知，可使用特快专递信函、邮件等方式送达。以特快专递信函送达的，在邮资付讫的信函（以邮戳为凭）寄出后的第五日，视为有效送达；以邮件、短信、微信、传真等方式送达的，自发出之日视为有效送达。</w:t>
      </w:r>
    </w:p>
    <w:p>
      <w:pPr>
        <w:spacing w:line="500" w:lineRule="exact"/>
        <w:ind w:firstLine="560" w:firstLineChars="200"/>
        <w:rPr>
          <w:rFonts w:hint="eastAsia" w:eastAsia="仿宋_GB2312"/>
          <w:b w:val="0"/>
          <w:bCs/>
          <w:sz w:val="28"/>
          <w:szCs w:val="28"/>
        </w:rPr>
      </w:pPr>
      <w:r>
        <w:rPr>
          <w:rFonts w:hint="eastAsia" w:eastAsia="仿宋_GB2312"/>
          <w:b w:val="0"/>
          <w:bCs/>
          <w:sz w:val="28"/>
          <w:szCs w:val="28"/>
          <w:lang w:eastAsia="zh-CN"/>
        </w:rPr>
        <w:t>1</w:t>
      </w:r>
      <w:r>
        <w:rPr>
          <w:rFonts w:hint="eastAsia" w:eastAsia="仿宋_GB2312"/>
          <w:b w:val="0"/>
          <w:bCs/>
          <w:sz w:val="28"/>
          <w:szCs w:val="28"/>
          <w:lang w:val="en-US" w:eastAsia="zh-CN"/>
        </w:rPr>
        <w:t>3.2</w:t>
      </w:r>
      <w:r>
        <w:rPr>
          <w:rFonts w:hint="eastAsia" w:eastAsia="仿宋_GB2312"/>
          <w:b w:val="0"/>
          <w:bCs/>
          <w:sz w:val="28"/>
          <w:szCs w:val="28"/>
        </w:rPr>
        <w:t>双方一致同意并确认，本协议载明送达地址、联系人、联系电话等信息为合法、有效信息。此信息为包括但不限于双方及法院、仲裁等司法机关法律文书的有效送达信息。一方的信息发生变更的，应当在3日内书面通知对方。一方拒收或变更信息后未及时履行告知义务的，均不影响相关通知、法律文书的送达效果及相关责任的承担。</w:t>
      </w:r>
    </w:p>
    <w:p>
      <w:pPr>
        <w:spacing w:line="500" w:lineRule="exact"/>
        <w:ind w:firstLine="562" w:firstLineChars="200"/>
        <w:rPr>
          <w:rFonts w:hint="eastAsia" w:eastAsia="仿宋_GB2312"/>
          <w:b/>
          <w:sz w:val="28"/>
          <w:szCs w:val="28"/>
        </w:rPr>
      </w:pPr>
      <w:r>
        <w:rPr>
          <w:rFonts w:hint="eastAsia" w:eastAsia="仿宋_GB2312"/>
          <w:b/>
          <w:sz w:val="28"/>
          <w:szCs w:val="28"/>
        </w:rPr>
        <w:t>14. 其他约定</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14.1本合同未尽事宜由双方协商解决或签订书面补充协议，补充协议与本合同具有同等法律效力，补充协议与本合同不一致的以补充协议为准。</w:t>
      </w:r>
    </w:p>
    <w:p>
      <w:pPr>
        <w:spacing w:line="500" w:lineRule="exact"/>
        <w:ind w:firstLine="560" w:firstLineChars="200"/>
        <w:rPr>
          <w:rFonts w:hint="eastAsia" w:ascii="仿宋_GB2312" w:eastAsia="仿宋_GB2312"/>
          <w:sz w:val="28"/>
          <w:szCs w:val="28"/>
          <w:u w:val="single"/>
        </w:rPr>
      </w:pPr>
      <w:r>
        <w:rPr>
          <w:rFonts w:hint="eastAsia" w:ascii="仿宋_GB2312" w:eastAsia="仿宋_GB2312"/>
          <w:sz w:val="28"/>
          <w:szCs w:val="28"/>
        </w:rPr>
        <w:t xml:space="preserve">14.2 </w:t>
      </w:r>
      <w:r>
        <w:rPr>
          <w:rFonts w:hint="eastAsia" w:ascii="仿宋_GB2312" w:eastAsia="仿宋_GB2312"/>
          <w:sz w:val="28"/>
          <w:szCs w:val="28"/>
          <w:u w:val="single"/>
        </w:rPr>
        <w:t xml:space="preserve">                                                  </w:t>
      </w:r>
    </w:p>
    <w:p>
      <w:pPr>
        <w:spacing w:line="500" w:lineRule="exact"/>
        <w:ind w:firstLine="562" w:firstLineChars="200"/>
        <w:rPr>
          <w:rFonts w:hint="eastAsia" w:ascii="仿宋_GB2312" w:eastAsia="仿宋_GB2312"/>
          <w:b/>
          <w:sz w:val="28"/>
          <w:szCs w:val="28"/>
        </w:rPr>
      </w:pPr>
      <w:r>
        <w:rPr>
          <w:rFonts w:hint="eastAsia" w:eastAsia="仿宋_GB2312"/>
          <w:b/>
          <w:sz w:val="28"/>
          <w:szCs w:val="28"/>
        </w:rPr>
        <w:t xml:space="preserve">15. </w:t>
      </w:r>
      <w:r>
        <w:rPr>
          <w:rFonts w:hint="eastAsia" w:ascii="仿宋_GB2312" w:eastAsia="仿宋_GB2312"/>
          <w:b/>
          <w:sz w:val="28"/>
          <w:szCs w:val="28"/>
        </w:rPr>
        <w:t>争议的解决</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本合同在履行过程中发生争议，由双方当事人协商解决；协商不成的，任何一方均有权向甲方住所地人民法院提起诉讼。</w:t>
      </w:r>
    </w:p>
    <w:p>
      <w:pPr>
        <w:spacing w:line="500" w:lineRule="exact"/>
        <w:ind w:firstLine="562" w:firstLineChars="200"/>
        <w:rPr>
          <w:rFonts w:hint="eastAsia" w:ascii="仿宋_GB2312" w:eastAsia="仿宋_GB2312"/>
          <w:b/>
          <w:sz w:val="28"/>
          <w:szCs w:val="28"/>
        </w:rPr>
      </w:pPr>
      <w:r>
        <w:rPr>
          <w:rFonts w:eastAsia="仿宋_GB2312"/>
          <w:b/>
          <w:sz w:val="28"/>
          <w:szCs w:val="28"/>
        </w:rPr>
        <w:t>1</w:t>
      </w:r>
      <w:r>
        <w:rPr>
          <w:rFonts w:hint="eastAsia" w:eastAsia="仿宋_GB2312"/>
          <w:b/>
          <w:sz w:val="28"/>
          <w:szCs w:val="28"/>
        </w:rPr>
        <w:t>6</w:t>
      </w:r>
      <w:r>
        <w:rPr>
          <w:rFonts w:eastAsia="仿宋_GB2312"/>
          <w:b/>
          <w:sz w:val="28"/>
          <w:szCs w:val="28"/>
        </w:rPr>
        <w:t>.</w:t>
      </w:r>
      <w:r>
        <w:rPr>
          <w:rFonts w:hint="eastAsia" w:eastAsia="仿宋_GB2312"/>
          <w:b/>
          <w:sz w:val="28"/>
          <w:szCs w:val="28"/>
        </w:rPr>
        <w:t xml:space="preserve"> </w:t>
      </w:r>
      <w:r>
        <w:rPr>
          <w:rFonts w:hint="eastAsia" w:ascii="仿宋_GB2312" w:eastAsia="仿宋_GB2312"/>
          <w:b/>
          <w:sz w:val="28"/>
          <w:szCs w:val="28"/>
        </w:rPr>
        <w:t>合同的生效及份数</w:t>
      </w:r>
    </w:p>
    <w:p>
      <w:pPr>
        <w:spacing w:line="500" w:lineRule="exact"/>
        <w:ind w:firstLine="560" w:firstLineChars="200"/>
        <w:rPr>
          <w:rFonts w:hint="eastAsia" w:ascii="仿宋_GB2312" w:eastAsia="仿宋_GB2312"/>
          <w:b/>
          <w:sz w:val="28"/>
          <w:szCs w:val="28"/>
        </w:rPr>
      </w:pPr>
      <w:r>
        <w:rPr>
          <w:rFonts w:hint="eastAsia" w:eastAsia="仿宋_GB2312"/>
          <w:sz w:val="28"/>
          <w:szCs w:val="28"/>
        </w:rPr>
        <w:t>16.1</w:t>
      </w:r>
      <w:r>
        <w:rPr>
          <w:rFonts w:hint="eastAsia" w:ascii="仿宋_GB2312" w:eastAsia="仿宋_GB2312"/>
          <w:sz w:val="28"/>
          <w:szCs w:val="28"/>
        </w:rPr>
        <w:t>本合同自甲乙双方签章之日生效。</w:t>
      </w:r>
    </w:p>
    <w:p>
      <w:pPr>
        <w:spacing w:line="500" w:lineRule="exact"/>
        <w:ind w:firstLine="560" w:firstLineChars="200"/>
        <w:rPr>
          <w:rFonts w:hint="eastAsia" w:ascii="仿宋_GB2312" w:eastAsia="仿宋_GB2312"/>
          <w:sz w:val="28"/>
          <w:szCs w:val="28"/>
        </w:rPr>
      </w:pPr>
      <w:r>
        <w:rPr>
          <w:rFonts w:hint="eastAsia" w:eastAsia="仿宋_GB2312"/>
          <w:sz w:val="28"/>
          <w:szCs w:val="28"/>
        </w:rPr>
        <w:t>16.2</w:t>
      </w:r>
      <w:r>
        <w:rPr>
          <w:rFonts w:hint="eastAsia" w:ascii="仿宋_GB2312" w:eastAsia="仿宋_GB2312"/>
          <w:sz w:val="28"/>
          <w:szCs w:val="28"/>
        </w:rPr>
        <w:t>本合同一式</w:t>
      </w:r>
      <w:r>
        <w:rPr>
          <w:rFonts w:hint="eastAsia" w:ascii="仿宋_GB2312" w:eastAsia="仿宋_GB2312"/>
          <w:sz w:val="28"/>
          <w:szCs w:val="28"/>
          <w:u w:val="single"/>
        </w:rPr>
        <w:t xml:space="preserve">   </w:t>
      </w:r>
      <w:r>
        <w:rPr>
          <w:rFonts w:hint="eastAsia" w:ascii="仿宋_GB2312" w:eastAsia="仿宋_GB2312"/>
          <w:sz w:val="28"/>
          <w:szCs w:val="28"/>
        </w:rPr>
        <w:t>份，甲方持</w:t>
      </w:r>
      <w:r>
        <w:rPr>
          <w:rFonts w:hint="eastAsia" w:ascii="仿宋_GB2312" w:eastAsia="仿宋_GB2312"/>
          <w:sz w:val="28"/>
          <w:szCs w:val="28"/>
          <w:u w:val="single"/>
        </w:rPr>
        <w:t xml:space="preserve">   </w:t>
      </w:r>
      <w:r>
        <w:rPr>
          <w:rFonts w:hint="eastAsia" w:ascii="仿宋_GB2312" w:eastAsia="仿宋_GB2312"/>
          <w:sz w:val="28"/>
          <w:szCs w:val="28"/>
        </w:rPr>
        <w:t>份，乙方持</w:t>
      </w:r>
      <w:r>
        <w:rPr>
          <w:rFonts w:hint="eastAsia" w:ascii="仿宋_GB2312" w:eastAsia="仿宋_GB2312"/>
          <w:sz w:val="28"/>
          <w:szCs w:val="28"/>
          <w:u w:val="single"/>
        </w:rPr>
        <w:t xml:space="preserve">    </w:t>
      </w:r>
      <w:r>
        <w:rPr>
          <w:rFonts w:hint="eastAsia" w:ascii="仿宋_GB2312" w:eastAsia="仿宋_GB2312"/>
          <w:sz w:val="28"/>
          <w:szCs w:val="28"/>
        </w:rPr>
        <w:t>份，均具有同等法律效力。</w:t>
      </w:r>
    </w:p>
    <w:p>
      <w:pPr>
        <w:pStyle w:val="2"/>
        <w:ind w:firstLine="420"/>
        <w:rPr>
          <w:rFonts w:hint="default" w:eastAsia="仿宋_GB2312"/>
          <w:lang w:val="en-US" w:eastAsia="zh-CN"/>
        </w:rPr>
      </w:pPr>
      <w:r>
        <w:rPr>
          <w:rFonts w:hint="eastAsia" w:ascii="仿宋_GB2312" w:eastAsia="仿宋_GB2312"/>
          <w:sz w:val="28"/>
          <w:szCs w:val="28"/>
          <w:lang w:val="en-US" w:eastAsia="zh-CN"/>
        </w:rPr>
        <w:t>16.3询价文件和响应文件是本合同不可分割的一部分，与本合同具有同等法律效力。询价文件和响应文件与本合同不一致之处，以本合同为准。</w:t>
      </w:r>
    </w:p>
    <w:p>
      <w:pPr>
        <w:spacing w:line="500" w:lineRule="exact"/>
        <w:ind w:firstLine="560" w:firstLineChars="200"/>
        <w:rPr>
          <w:rFonts w:hint="eastAsia" w:ascii="仿宋_GB2312" w:eastAsia="仿宋_GB2312" w:cs="宋体"/>
          <w:color w:val="000000"/>
          <w:sz w:val="28"/>
          <w:szCs w:val="28"/>
        </w:rPr>
      </w:pPr>
    </w:p>
    <w:p>
      <w:pPr>
        <w:spacing w:line="500" w:lineRule="exact"/>
        <w:ind w:firstLine="560" w:firstLineChars="200"/>
        <w:rPr>
          <w:rFonts w:hint="eastAsia" w:ascii="仿宋_GB2312" w:eastAsia="仿宋_GB2312" w:cs="宋体"/>
          <w:color w:val="000000"/>
          <w:sz w:val="28"/>
          <w:szCs w:val="28"/>
          <w:lang w:val="zh-CN"/>
        </w:rPr>
      </w:pPr>
    </w:p>
    <w:p>
      <w:pPr>
        <w:spacing w:line="500" w:lineRule="exact"/>
        <w:ind w:firstLine="560" w:firstLineChars="200"/>
        <w:rPr>
          <w:rFonts w:hint="eastAsia" w:eastAsia="仿宋_GB2312"/>
          <w:color w:val="000000"/>
          <w:spacing w:val="4"/>
          <w:sz w:val="28"/>
          <w:szCs w:val="28"/>
        </w:rPr>
      </w:pPr>
      <w:r>
        <w:rPr>
          <w:rFonts w:hint="eastAsia" w:ascii="仿宋_GB2312" w:eastAsia="仿宋_GB2312" w:cs="宋体"/>
          <w:color w:val="000000"/>
          <w:sz w:val="28"/>
          <w:szCs w:val="28"/>
          <w:lang w:val="zh-CN"/>
        </w:rPr>
        <w:t>（签字页无正文）</w:t>
      </w:r>
    </w:p>
    <w:p>
      <w:pPr>
        <w:autoSpaceDE w:val="0"/>
        <w:autoSpaceDN w:val="0"/>
        <w:adjustRightInd w:val="0"/>
        <w:spacing w:line="500" w:lineRule="exact"/>
        <w:ind w:firstLine="562" w:firstLineChars="200"/>
        <w:rPr>
          <w:rFonts w:hint="eastAsia" w:ascii="仿宋_GB2312" w:eastAsia="仿宋_GB2312" w:cs="宋体"/>
          <w:b/>
          <w:color w:val="000000"/>
          <w:sz w:val="28"/>
          <w:szCs w:val="28"/>
          <w:lang w:val="zh-CN"/>
        </w:rPr>
      </w:pPr>
    </w:p>
    <w:p>
      <w:pPr>
        <w:autoSpaceDE w:val="0"/>
        <w:autoSpaceDN w:val="0"/>
        <w:adjustRightInd w:val="0"/>
        <w:spacing w:line="500" w:lineRule="exact"/>
        <w:ind w:firstLine="562" w:firstLineChars="200"/>
        <w:rPr>
          <w:rFonts w:hint="eastAsia" w:ascii="仿宋_GB2312" w:eastAsia="仿宋_GB2312" w:cs="宋体"/>
          <w:b/>
          <w:color w:val="000000"/>
          <w:sz w:val="28"/>
          <w:szCs w:val="28"/>
          <w:lang w:val="zh-CN"/>
        </w:rPr>
      </w:pPr>
      <w:r>
        <w:rPr>
          <w:rFonts w:hint="eastAsia" w:ascii="仿宋_GB2312" w:eastAsia="仿宋_GB2312" w:cs="宋体"/>
          <w:b/>
          <w:color w:val="000000"/>
          <w:sz w:val="28"/>
          <w:szCs w:val="28"/>
          <w:lang w:val="zh-CN"/>
        </w:rPr>
        <w:t xml:space="preserve">甲方（盖章）： </w:t>
      </w:r>
    </w:p>
    <w:p>
      <w:pPr>
        <w:autoSpaceDE w:val="0"/>
        <w:autoSpaceDN w:val="0"/>
        <w:adjustRightInd w:val="0"/>
        <w:spacing w:line="500" w:lineRule="exact"/>
        <w:ind w:firstLine="560" w:firstLineChars="200"/>
        <w:rPr>
          <w:rFonts w:hint="eastAsia" w:ascii="仿宋_GB2312" w:eastAsia="仿宋_GB2312" w:cs="宋体"/>
          <w:color w:val="000000"/>
          <w:sz w:val="28"/>
          <w:szCs w:val="28"/>
          <w:lang w:val="zh-CN"/>
        </w:rPr>
      </w:pPr>
    </w:p>
    <w:p>
      <w:pPr>
        <w:autoSpaceDE w:val="0"/>
        <w:autoSpaceDN w:val="0"/>
        <w:adjustRightInd w:val="0"/>
        <w:spacing w:line="500" w:lineRule="exact"/>
        <w:ind w:firstLine="560" w:firstLineChars="200"/>
        <w:rPr>
          <w:rFonts w:hint="eastAsia" w:ascii="仿宋_GB2312" w:eastAsia="仿宋_GB2312" w:cs="宋体"/>
          <w:color w:val="000000"/>
          <w:sz w:val="28"/>
          <w:szCs w:val="28"/>
          <w:lang w:val="zh-CN"/>
        </w:rPr>
      </w:pPr>
      <w:r>
        <w:rPr>
          <w:rFonts w:hint="eastAsia" w:ascii="仿宋_GB2312" w:eastAsia="仿宋_GB2312" w:cs="宋体"/>
          <w:color w:val="000000"/>
          <w:sz w:val="28"/>
          <w:szCs w:val="28"/>
          <w:lang w:val="zh-CN"/>
        </w:rPr>
        <w:t>法定代表人：（签字）</w:t>
      </w:r>
    </w:p>
    <w:p>
      <w:pPr>
        <w:autoSpaceDE w:val="0"/>
        <w:autoSpaceDN w:val="0"/>
        <w:adjustRightInd w:val="0"/>
        <w:spacing w:line="500" w:lineRule="exact"/>
        <w:ind w:firstLine="560" w:firstLineChars="200"/>
        <w:rPr>
          <w:rFonts w:hint="eastAsia" w:ascii="仿宋_GB2312" w:eastAsia="仿宋_GB2312" w:cs="宋体"/>
          <w:color w:val="000000"/>
          <w:sz w:val="28"/>
          <w:szCs w:val="28"/>
          <w:lang w:val="zh-CN"/>
        </w:rPr>
      </w:pPr>
    </w:p>
    <w:p>
      <w:pPr>
        <w:autoSpaceDE w:val="0"/>
        <w:autoSpaceDN w:val="0"/>
        <w:adjustRightInd w:val="0"/>
        <w:spacing w:line="500" w:lineRule="exact"/>
        <w:ind w:firstLine="560" w:firstLineChars="200"/>
        <w:rPr>
          <w:rFonts w:hint="eastAsia" w:ascii="仿宋_GB2312" w:eastAsia="仿宋_GB2312" w:cs="宋体"/>
          <w:color w:val="000000"/>
          <w:sz w:val="28"/>
          <w:szCs w:val="28"/>
          <w:lang w:val="zh-CN"/>
        </w:rPr>
      </w:pPr>
      <w:r>
        <w:rPr>
          <w:rFonts w:hint="eastAsia" w:ascii="仿宋_GB2312" w:eastAsia="仿宋_GB2312" w:cs="宋体"/>
          <w:color w:val="000000"/>
          <w:sz w:val="28"/>
          <w:szCs w:val="28"/>
          <w:lang w:val="zh-CN"/>
        </w:rPr>
        <w:t>委托代理人：（签字）</w:t>
      </w:r>
    </w:p>
    <w:p>
      <w:pPr>
        <w:autoSpaceDE w:val="0"/>
        <w:autoSpaceDN w:val="0"/>
        <w:adjustRightInd w:val="0"/>
        <w:spacing w:line="500" w:lineRule="exact"/>
        <w:ind w:firstLine="560" w:firstLineChars="200"/>
        <w:rPr>
          <w:rFonts w:hint="eastAsia" w:ascii="仿宋_GB2312" w:eastAsia="仿宋_GB2312" w:cs="宋体"/>
          <w:color w:val="000000"/>
          <w:sz w:val="28"/>
          <w:szCs w:val="28"/>
          <w:lang w:val="zh-CN"/>
        </w:rPr>
      </w:pPr>
      <w:r>
        <w:rPr>
          <w:rFonts w:hint="eastAsia" w:ascii="仿宋_GB2312" w:eastAsia="仿宋_GB2312" w:cs="宋体"/>
          <w:color w:val="000000"/>
          <w:sz w:val="28"/>
          <w:szCs w:val="28"/>
          <w:lang w:val="zh-CN"/>
        </w:rPr>
        <w:t xml:space="preserve">                                     </w:t>
      </w:r>
    </w:p>
    <w:p>
      <w:pPr>
        <w:autoSpaceDE w:val="0"/>
        <w:autoSpaceDN w:val="0"/>
        <w:adjustRightInd w:val="0"/>
        <w:spacing w:line="500" w:lineRule="exact"/>
        <w:ind w:firstLine="560" w:firstLineChars="200"/>
        <w:jc w:val="right"/>
        <w:rPr>
          <w:rFonts w:hint="eastAsia" w:ascii="仿宋_GB2312" w:eastAsia="仿宋_GB2312" w:cs="宋体"/>
          <w:color w:val="000000"/>
          <w:sz w:val="28"/>
          <w:szCs w:val="28"/>
          <w:lang w:val="zh-CN"/>
        </w:rPr>
      </w:pPr>
      <w:r>
        <w:rPr>
          <w:rFonts w:hint="eastAsia" w:ascii="仿宋_GB2312" w:eastAsia="仿宋_GB2312" w:cs="宋体"/>
          <w:color w:val="000000"/>
          <w:sz w:val="28"/>
          <w:szCs w:val="28"/>
          <w:lang w:val="zh-CN"/>
        </w:rPr>
        <w:t xml:space="preserve">                                  年    月     日</w:t>
      </w:r>
    </w:p>
    <w:p>
      <w:pPr>
        <w:autoSpaceDE w:val="0"/>
        <w:autoSpaceDN w:val="0"/>
        <w:adjustRightInd w:val="0"/>
        <w:spacing w:line="500" w:lineRule="exact"/>
        <w:ind w:firstLine="560" w:firstLineChars="200"/>
        <w:jc w:val="right"/>
        <w:rPr>
          <w:rFonts w:hint="eastAsia" w:ascii="仿宋_GB2312" w:eastAsia="仿宋_GB2312" w:cs="宋体"/>
          <w:color w:val="000000"/>
          <w:sz w:val="28"/>
          <w:szCs w:val="28"/>
          <w:lang w:val="zh-CN"/>
        </w:rPr>
      </w:pPr>
    </w:p>
    <w:p>
      <w:pPr>
        <w:autoSpaceDE w:val="0"/>
        <w:autoSpaceDN w:val="0"/>
        <w:adjustRightInd w:val="0"/>
        <w:spacing w:line="500" w:lineRule="exact"/>
        <w:ind w:firstLine="560" w:firstLineChars="200"/>
        <w:rPr>
          <w:rFonts w:hint="eastAsia" w:ascii="仿宋_GB2312" w:eastAsia="仿宋_GB2312" w:cs="宋体"/>
          <w:color w:val="000000"/>
          <w:sz w:val="28"/>
          <w:szCs w:val="28"/>
          <w:lang w:val="zh-CN"/>
        </w:rPr>
      </w:pPr>
    </w:p>
    <w:p>
      <w:pPr>
        <w:autoSpaceDE w:val="0"/>
        <w:autoSpaceDN w:val="0"/>
        <w:adjustRightInd w:val="0"/>
        <w:spacing w:line="500" w:lineRule="exact"/>
        <w:ind w:firstLine="562" w:firstLineChars="200"/>
        <w:rPr>
          <w:rFonts w:hint="eastAsia" w:ascii="仿宋_GB2312" w:eastAsia="仿宋_GB2312" w:cs="宋体"/>
          <w:b/>
          <w:color w:val="000000"/>
          <w:sz w:val="28"/>
          <w:szCs w:val="28"/>
          <w:lang w:val="zh-CN"/>
        </w:rPr>
      </w:pPr>
      <w:r>
        <w:rPr>
          <w:rFonts w:hint="eastAsia" w:ascii="仿宋_GB2312" w:eastAsia="仿宋_GB2312" w:cs="宋体"/>
          <w:b/>
          <w:color w:val="000000"/>
          <w:sz w:val="28"/>
          <w:szCs w:val="28"/>
          <w:lang w:val="zh-CN"/>
        </w:rPr>
        <w:t>乙方（盖章）：</w:t>
      </w:r>
    </w:p>
    <w:p>
      <w:pPr>
        <w:autoSpaceDE w:val="0"/>
        <w:autoSpaceDN w:val="0"/>
        <w:adjustRightInd w:val="0"/>
        <w:spacing w:line="500" w:lineRule="exact"/>
        <w:ind w:firstLine="560" w:firstLineChars="200"/>
        <w:rPr>
          <w:rFonts w:hint="eastAsia" w:ascii="仿宋_GB2312" w:eastAsia="仿宋_GB2312" w:cs="宋体"/>
          <w:color w:val="000000"/>
          <w:sz w:val="28"/>
          <w:szCs w:val="28"/>
          <w:lang w:val="zh-CN"/>
        </w:rPr>
      </w:pPr>
    </w:p>
    <w:p>
      <w:pPr>
        <w:autoSpaceDE w:val="0"/>
        <w:autoSpaceDN w:val="0"/>
        <w:adjustRightInd w:val="0"/>
        <w:spacing w:line="500" w:lineRule="exact"/>
        <w:ind w:firstLine="560" w:firstLineChars="200"/>
        <w:rPr>
          <w:rFonts w:hint="eastAsia" w:ascii="仿宋_GB2312" w:eastAsia="仿宋_GB2312" w:cs="宋体"/>
          <w:color w:val="000000"/>
          <w:sz w:val="28"/>
          <w:szCs w:val="28"/>
          <w:lang w:val="zh-CN"/>
        </w:rPr>
      </w:pPr>
      <w:r>
        <w:rPr>
          <w:rFonts w:hint="eastAsia" w:ascii="仿宋_GB2312" w:eastAsia="仿宋_GB2312" w:cs="宋体"/>
          <w:color w:val="000000"/>
          <w:sz w:val="28"/>
          <w:szCs w:val="28"/>
          <w:lang w:val="zh-CN"/>
        </w:rPr>
        <w:t>法定代表人：（签字）</w:t>
      </w:r>
    </w:p>
    <w:p>
      <w:pPr>
        <w:autoSpaceDE w:val="0"/>
        <w:autoSpaceDN w:val="0"/>
        <w:adjustRightInd w:val="0"/>
        <w:spacing w:line="500" w:lineRule="exact"/>
        <w:ind w:firstLine="560" w:firstLineChars="200"/>
        <w:rPr>
          <w:rFonts w:hint="eastAsia" w:ascii="仿宋_GB2312" w:eastAsia="仿宋_GB2312" w:cs="宋体"/>
          <w:color w:val="000000"/>
          <w:sz w:val="28"/>
          <w:szCs w:val="28"/>
          <w:lang w:val="zh-CN"/>
        </w:rPr>
      </w:pPr>
    </w:p>
    <w:p>
      <w:pPr>
        <w:autoSpaceDE w:val="0"/>
        <w:autoSpaceDN w:val="0"/>
        <w:adjustRightInd w:val="0"/>
        <w:spacing w:line="500" w:lineRule="exact"/>
        <w:ind w:firstLine="560" w:firstLineChars="200"/>
        <w:rPr>
          <w:rFonts w:hint="eastAsia" w:ascii="仿宋_GB2312" w:eastAsia="仿宋_GB2312" w:cs="宋体"/>
          <w:color w:val="000000"/>
          <w:sz w:val="28"/>
          <w:szCs w:val="28"/>
          <w:lang w:val="zh-CN"/>
        </w:rPr>
      </w:pPr>
      <w:r>
        <w:rPr>
          <w:rFonts w:hint="eastAsia" w:ascii="仿宋_GB2312" w:eastAsia="仿宋_GB2312" w:cs="宋体"/>
          <w:color w:val="000000"/>
          <w:sz w:val="28"/>
          <w:szCs w:val="28"/>
          <w:lang w:val="zh-CN"/>
        </w:rPr>
        <w:t>委托代理人：（签字）</w:t>
      </w:r>
    </w:p>
    <w:p>
      <w:pPr>
        <w:autoSpaceDE w:val="0"/>
        <w:autoSpaceDN w:val="0"/>
        <w:adjustRightInd w:val="0"/>
        <w:spacing w:line="500" w:lineRule="exact"/>
        <w:ind w:firstLine="560" w:firstLineChars="200"/>
        <w:rPr>
          <w:rFonts w:hint="eastAsia" w:ascii="仿宋_GB2312" w:eastAsia="仿宋_GB2312" w:cs="宋体"/>
          <w:color w:val="000000"/>
          <w:sz w:val="28"/>
          <w:szCs w:val="28"/>
          <w:lang w:val="zh-CN"/>
        </w:rPr>
      </w:pPr>
      <w:r>
        <w:rPr>
          <w:rFonts w:hint="eastAsia" w:ascii="仿宋_GB2312" w:eastAsia="仿宋_GB2312" w:cs="宋体"/>
          <w:color w:val="000000"/>
          <w:sz w:val="28"/>
          <w:szCs w:val="28"/>
          <w:lang w:val="zh-CN"/>
        </w:rPr>
        <w:t xml:space="preserve">                                       </w:t>
      </w:r>
    </w:p>
    <w:p>
      <w:pPr>
        <w:spacing w:line="500" w:lineRule="exact"/>
        <w:ind w:firstLine="6020" w:firstLineChars="2150"/>
        <w:rPr>
          <w:rFonts w:hint="eastAsia"/>
        </w:rPr>
      </w:pPr>
      <w:r>
        <w:rPr>
          <w:rFonts w:hint="eastAsia" w:ascii="仿宋_GB2312" w:eastAsia="仿宋_GB2312" w:cs="宋体"/>
          <w:vanish/>
          <w:color w:val="000000"/>
          <w:sz w:val="28"/>
          <w:szCs w:val="28"/>
          <w:lang w:val="zh-CN"/>
        </w:rPr>
        <w:t xml:space="preserve"> 3.权变更本合同，否则，由此造成对方的经济损失，由责任方承担。</w:t>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vanish/>
          <w:color w:val="000000"/>
          <w:sz w:val="28"/>
          <w:szCs w:val="28"/>
          <w:lang w:val="zh-CN"/>
        </w:rPr>
        <w:pgNum/>
      </w:r>
      <w:r>
        <w:rPr>
          <w:rFonts w:hint="eastAsia" w:ascii="仿宋_GB2312" w:eastAsia="仿宋_GB2312" w:cs="宋体"/>
          <w:color w:val="000000"/>
          <w:sz w:val="28"/>
          <w:szCs w:val="28"/>
          <w:lang w:val="zh-CN"/>
        </w:rPr>
        <w:t>年    月     日</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bCs/>
          <w:color w:val="393939"/>
          <w:kern w:val="0"/>
          <w:sz w:val="28"/>
          <w:szCs w:val="28"/>
        </w:rPr>
      </w:pPr>
    </w:p>
    <w:p>
      <w:pPr>
        <w:keepNext w:val="0"/>
        <w:keepLines w:val="0"/>
        <w:pageBreakBefore w:val="0"/>
        <w:kinsoku/>
        <w:wordWrap/>
        <w:overflowPunct/>
        <w:topLinePunct w:val="0"/>
        <w:autoSpaceDE/>
        <w:autoSpaceDN/>
        <w:bidi w:val="0"/>
        <w:adjustRightInd/>
        <w:spacing w:beforeLines="-2147483648" w:line="240" w:lineRule="auto"/>
        <w:jc w:val="left"/>
        <w:textAlignment w:val="auto"/>
        <w:rPr>
          <w:rStyle w:val="13"/>
          <w:rFonts w:hint="eastAsia" w:ascii="宋体" w:hAnsi="宋体" w:eastAsia="宋体" w:cs="宋体"/>
          <w:kern w:val="0"/>
          <w:sz w:val="28"/>
          <w:szCs w:val="28"/>
        </w:rPr>
      </w:pPr>
      <w:r>
        <w:rPr>
          <w:rStyle w:val="13"/>
          <w:rFonts w:hint="eastAsia" w:ascii="宋体" w:hAnsi="宋体" w:eastAsia="宋体" w:cs="宋体"/>
          <w:kern w:val="0"/>
          <w:sz w:val="28"/>
          <w:szCs w:val="28"/>
        </w:rPr>
        <w:br w:type="page"/>
      </w:r>
    </w:p>
    <w:p>
      <w:pPr>
        <w:keepNext w:val="0"/>
        <w:keepLines w:val="0"/>
        <w:pageBreakBefore w:val="0"/>
        <w:kinsoku/>
        <w:wordWrap/>
        <w:overflowPunct/>
        <w:topLinePunct w:val="0"/>
        <w:autoSpaceDE/>
        <w:autoSpaceDN/>
        <w:bidi w:val="0"/>
        <w:adjustRightInd/>
        <w:spacing w:beforeLines="50" w:line="360" w:lineRule="auto"/>
        <w:jc w:val="center"/>
        <w:textAlignment w:val="auto"/>
        <w:rPr>
          <w:rStyle w:val="13"/>
          <w:rFonts w:hint="eastAsia" w:ascii="宋体" w:hAnsi="宋体" w:eastAsia="宋体" w:cs="宋体"/>
          <w:kern w:val="0"/>
          <w:sz w:val="28"/>
          <w:szCs w:val="28"/>
        </w:rPr>
      </w:pPr>
      <w:r>
        <w:rPr>
          <w:rStyle w:val="13"/>
          <w:rFonts w:hint="eastAsia" w:ascii="宋体" w:hAnsi="宋体" w:eastAsia="宋体" w:cs="宋体"/>
          <w:kern w:val="0"/>
          <w:sz w:val="28"/>
          <w:szCs w:val="28"/>
        </w:rPr>
        <w:t>第三章  首次响应文件格式</w:t>
      </w: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kern w:val="0"/>
          <w:sz w:val="28"/>
          <w:szCs w:val="28"/>
        </w:rPr>
      </w:pPr>
      <w:r>
        <w:rPr>
          <w:rFonts w:hint="eastAsia" w:ascii="宋体" w:hAnsi="宋体" w:eastAsia="宋体" w:cs="宋体"/>
          <w:kern w:val="0"/>
          <w:sz w:val="28"/>
          <w:szCs w:val="28"/>
        </w:rPr>
        <w:t> </w:t>
      </w:r>
    </w:p>
    <w:p>
      <w:pPr>
        <w:pStyle w:val="2"/>
        <w:keepNext w:val="0"/>
        <w:keepLines w:val="0"/>
        <w:pageBreakBefore w:val="0"/>
        <w:kinsoku/>
        <w:wordWrap/>
        <w:overflowPunct/>
        <w:topLinePunct w:val="0"/>
        <w:autoSpaceDE/>
        <w:autoSpaceDN/>
        <w:bidi w:val="0"/>
        <w:adjustRightInd/>
        <w:spacing w:line="360" w:lineRule="auto"/>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编制说明</w:t>
      </w:r>
    </w:p>
    <w:p>
      <w:pPr>
        <w:pStyle w:val="2"/>
        <w:keepNext w:val="0"/>
        <w:keepLines w:val="0"/>
        <w:pageBreakBefore w:val="0"/>
        <w:kinsoku/>
        <w:wordWrap/>
        <w:overflowPunct/>
        <w:topLinePunct w:val="0"/>
        <w:autoSpaceDE/>
        <w:autoSpaceDN/>
        <w:bidi w:val="0"/>
        <w:adjustRightInd/>
        <w:spacing w:line="36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 1、本附件所有格式为响应文件的组成部分，供采购人或代理机构编制磋商文件时参考使用。由于新增政策、行业管理规定或者不同项目实际特点需要,则采购人或代理机构可以对有关表格进行必要的补充或修改，以满足实际项目的使用。</w:t>
      </w: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kern w:val="0"/>
          <w:sz w:val="28"/>
          <w:szCs w:val="28"/>
        </w:rPr>
      </w:pPr>
      <w:r>
        <w:rPr>
          <w:rFonts w:hint="eastAsia" w:ascii="宋体" w:hAnsi="宋体" w:eastAsia="宋体" w:cs="宋体"/>
          <w:kern w:val="0"/>
          <w:sz w:val="28"/>
          <w:szCs w:val="28"/>
        </w:rPr>
        <w:t>    2、除询价文件另有规定外，询价文件要求原件的，供应商在纸质响应文件正本中应提供原件；询价文件要求复印件的，供应商在纸质响应文件中可提供原件、复印件或扫描件；询价文件对原件、复印件未作要求的，供应商可自行确定在纸质响应文件中提供原件、复印件或扫描件（若供应商提供注明“复印件无效”的材料或资料，供应商在纸质响应文件正本中应提供原件）。</w:t>
      </w: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kern w:val="0"/>
          <w:sz w:val="28"/>
          <w:szCs w:val="28"/>
        </w:rPr>
      </w:pP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kern w:val="0"/>
          <w:sz w:val="28"/>
          <w:szCs w:val="28"/>
        </w:rPr>
      </w:pP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kern w:val="0"/>
          <w:sz w:val="28"/>
          <w:szCs w:val="28"/>
        </w:rPr>
      </w:pP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kern w:val="0"/>
          <w:sz w:val="28"/>
          <w:szCs w:val="28"/>
        </w:rPr>
      </w:pP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kern w:val="0"/>
          <w:sz w:val="28"/>
          <w:szCs w:val="28"/>
        </w:rPr>
      </w:pP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kern w:val="0"/>
          <w:sz w:val="28"/>
          <w:szCs w:val="28"/>
        </w:rPr>
      </w:pP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kern w:val="0"/>
          <w:sz w:val="28"/>
          <w:szCs w:val="28"/>
        </w:rPr>
      </w:pP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kern w:val="0"/>
          <w:sz w:val="28"/>
          <w:szCs w:val="28"/>
        </w:rPr>
      </w:pP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kern w:val="0"/>
          <w:sz w:val="28"/>
          <w:szCs w:val="28"/>
        </w:rPr>
      </w:pP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福建省厦门市私立集美学校委员会采购项目</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询价响应文件</w:t>
      </w:r>
      <w:r>
        <w:rPr>
          <w:rFonts w:hint="eastAsia" w:ascii="宋体" w:hAnsi="宋体" w:eastAsia="宋体" w:cs="宋体"/>
          <w:b/>
          <w:bCs/>
          <w:color w:val="393939"/>
          <w:kern w:val="0"/>
          <w:sz w:val="28"/>
          <w:szCs w:val="28"/>
        </w:rPr>
        <w:br w:type="textWrapping"/>
      </w:r>
      <w:r>
        <w:rPr>
          <w:rFonts w:hint="eastAsia" w:ascii="宋体" w:hAnsi="宋体" w:eastAsia="宋体" w:cs="宋体"/>
          <w:b/>
          <w:bCs/>
          <w:color w:val="393939"/>
          <w:kern w:val="0"/>
          <w:sz w:val="28"/>
          <w:szCs w:val="28"/>
        </w:rPr>
        <w:t>（首次）</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1141"/>
        <w:jc w:val="left"/>
        <w:textAlignment w:val="auto"/>
        <w:rPr>
          <w:rFonts w:hint="eastAsia" w:ascii="宋体" w:hAnsi="宋体" w:eastAsia="宋体" w:cs="宋体"/>
          <w:b/>
          <w:bCs/>
          <w:color w:val="393939"/>
          <w:kern w:val="0"/>
          <w:sz w:val="28"/>
          <w:szCs w:val="28"/>
          <w:u w:val="single"/>
        </w:rPr>
      </w:pPr>
      <w:r>
        <w:rPr>
          <w:rFonts w:hint="eastAsia" w:ascii="宋体" w:hAnsi="宋体" w:eastAsia="宋体" w:cs="宋体"/>
          <w:b/>
          <w:bCs/>
          <w:color w:val="393939"/>
          <w:kern w:val="0"/>
          <w:sz w:val="28"/>
          <w:szCs w:val="28"/>
        </w:rPr>
        <w:t>项目名称：</w:t>
      </w:r>
      <w:r>
        <w:rPr>
          <w:rFonts w:hint="eastAsia" w:ascii="宋体" w:hAnsi="宋体" w:eastAsia="宋体" w:cs="宋体"/>
          <w:b/>
          <w:bCs/>
          <w:color w:val="393939"/>
          <w:kern w:val="0"/>
          <w:sz w:val="28"/>
          <w:szCs w:val="28"/>
          <w:u w:val="single"/>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1141"/>
        <w:jc w:val="left"/>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项目</w:t>
      </w:r>
      <w:r>
        <w:rPr>
          <w:rFonts w:hint="eastAsia" w:ascii="宋体" w:hAnsi="宋体" w:eastAsia="宋体" w:cs="宋体"/>
          <w:b/>
          <w:bCs/>
          <w:color w:val="393939"/>
          <w:kern w:val="0"/>
          <w:sz w:val="28"/>
          <w:szCs w:val="28"/>
          <w:lang w:eastAsia="zh-CN"/>
        </w:rPr>
        <w:t>编码</w:t>
      </w:r>
      <w:r>
        <w:rPr>
          <w:rFonts w:hint="eastAsia" w:ascii="宋体" w:hAnsi="宋体" w:eastAsia="宋体" w:cs="宋体"/>
          <w:b/>
          <w:bCs/>
          <w:color w:val="393939"/>
          <w:kern w:val="0"/>
          <w:sz w:val="28"/>
          <w:szCs w:val="28"/>
        </w:rPr>
        <w:t>：</w:t>
      </w:r>
      <w:r>
        <w:rPr>
          <w:rFonts w:hint="eastAsia" w:ascii="宋体" w:hAnsi="宋体" w:eastAsia="宋体" w:cs="宋体"/>
          <w:b/>
          <w:bCs/>
          <w:color w:val="393939"/>
          <w:kern w:val="0"/>
          <w:sz w:val="28"/>
          <w:szCs w:val="28"/>
          <w:u w:val="single"/>
        </w:rPr>
        <w:t>               </w:t>
      </w:r>
    </w:p>
    <w:p>
      <w:pPr>
        <w:pStyle w:val="2"/>
        <w:rPr>
          <w:rFonts w:hint="eastAsia"/>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b/>
          <w:bCs/>
          <w:color w:val="393939"/>
          <w:kern w:val="0"/>
          <w:sz w:val="28"/>
          <w:szCs w:val="28"/>
        </w:rPr>
      </w:pPr>
      <w:r>
        <w:rPr>
          <w:rFonts w:hint="eastAsia" w:ascii="宋体" w:hAnsi="宋体" w:eastAsia="宋体" w:cs="宋体"/>
          <w:b/>
          <w:bCs/>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b/>
          <w:bCs/>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b/>
          <w:bCs/>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    供应商名称 ：</w:t>
      </w:r>
      <w:r>
        <w:rPr>
          <w:rFonts w:hint="eastAsia" w:ascii="宋体" w:hAnsi="宋体" w:eastAsia="宋体" w:cs="宋体"/>
          <w:b/>
          <w:bCs/>
          <w:color w:val="393939"/>
          <w:kern w:val="0"/>
          <w:sz w:val="28"/>
          <w:szCs w:val="28"/>
          <w:u w:val="single"/>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    日   期 ：</w:t>
      </w:r>
      <w:r>
        <w:rPr>
          <w:rFonts w:hint="eastAsia" w:ascii="宋体" w:hAnsi="宋体" w:eastAsia="宋体" w:cs="宋体"/>
          <w:b/>
          <w:bCs/>
          <w:color w:val="393939"/>
          <w:kern w:val="0"/>
          <w:sz w:val="28"/>
          <w:szCs w:val="28"/>
          <w:u w:val="single"/>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both"/>
        <w:textAlignment w:val="auto"/>
        <w:rPr>
          <w:rFonts w:hint="eastAsia" w:ascii="宋体" w:hAnsi="宋体" w:eastAsia="宋体" w:cs="宋体"/>
          <w:b/>
          <w:bCs/>
          <w:color w:val="393939"/>
          <w:kern w:val="0"/>
          <w:sz w:val="28"/>
          <w:szCs w:val="28"/>
          <w:u w:val="single"/>
        </w:rPr>
      </w:pPr>
      <w:r>
        <w:rPr>
          <w:rFonts w:hint="eastAsia" w:ascii="宋体" w:hAnsi="宋体" w:eastAsia="宋体" w:cs="宋体"/>
          <w:b/>
          <w:bCs/>
          <w:color w:val="393939"/>
          <w:kern w:val="0"/>
          <w:sz w:val="28"/>
          <w:szCs w:val="28"/>
          <w:u w:val="single"/>
        </w:rPr>
        <w:br w:type="textWrapping"/>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目  录</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附件1：响应函</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附件2：资格证明文件</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附件3：报价一览表</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附件4：单位负责人授权书</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附件5：营业执照等证明文件</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附件6：信用记录查询结果</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附件7：具备履行合同所必需设备和专业技术能力证明材料</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auto"/>
        <w:kinsoku/>
        <w:wordWrap/>
        <w:overflowPunct/>
        <w:topLinePunct w:val="0"/>
        <w:autoSpaceDE/>
        <w:autoSpaceDN/>
        <w:bidi w:val="0"/>
        <w:adjustRightInd/>
        <w:spacing w:before="0" w:after="0" w:line="24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br w:type="page"/>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附件1          </w:t>
      </w:r>
      <w:r>
        <w:rPr>
          <w:rFonts w:hint="eastAsia" w:ascii="宋体" w:hAnsi="宋体" w:eastAsia="宋体" w:cs="宋体"/>
          <w:b/>
          <w:bCs/>
          <w:color w:val="393939"/>
          <w:kern w:val="0"/>
          <w:sz w:val="28"/>
          <w:szCs w:val="28"/>
        </w:rPr>
        <w:t>询价响应声明</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致：</w:t>
      </w:r>
      <w:r>
        <w:rPr>
          <w:rFonts w:hint="eastAsia" w:ascii="宋体" w:hAnsi="宋体" w:eastAsia="宋体" w:cs="宋体"/>
          <w:color w:val="393939"/>
          <w:kern w:val="0"/>
          <w:sz w:val="28"/>
          <w:szCs w:val="28"/>
          <w:u w:val="single"/>
        </w:rPr>
        <w:t>     (采购人或采购代理机构)      </w:t>
      </w: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560" w:firstLineChars="20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1.根据贵方为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项目（项目编号:</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）的采购公告（或采购邀请书），我方签字代表</w:t>
      </w:r>
      <w:r>
        <w:rPr>
          <w:rFonts w:hint="eastAsia" w:ascii="宋体" w:hAnsi="宋体" w:eastAsia="宋体" w:cs="宋体"/>
          <w:color w:val="393939"/>
          <w:kern w:val="0"/>
          <w:sz w:val="28"/>
          <w:szCs w:val="28"/>
          <w:u w:val="single"/>
        </w:rPr>
        <w:t>          （全名、职务）</w:t>
      </w:r>
      <w:r>
        <w:rPr>
          <w:rFonts w:hint="eastAsia" w:ascii="宋体" w:hAnsi="宋体" w:eastAsia="宋体" w:cs="宋体"/>
          <w:color w:val="393939"/>
          <w:kern w:val="0"/>
          <w:sz w:val="28"/>
          <w:szCs w:val="28"/>
        </w:rPr>
        <w:t>经正式授权并代表的供应商</w:t>
      </w:r>
      <w:r>
        <w:rPr>
          <w:rFonts w:hint="eastAsia" w:ascii="宋体" w:hAnsi="宋体" w:eastAsia="宋体" w:cs="宋体"/>
          <w:color w:val="393939"/>
          <w:kern w:val="0"/>
          <w:sz w:val="28"/>
          <w:szCs w:val="28"/>
          <w:u w:val="single"/>
        </w:rPr>
        <w:t>          （供应商名称、地址）</w:t>
      </w:r>
      <w:r>
        <w:rPr>
          <w:rFonts w:hint="eastAsia" w:ascii="宋体" w:hAnsi="宋体" w:eastAsia="宋体" w:cs="宋体"/>
          <w:color w:val="393939"/>
          <w:kern w:val="0"/>
          <w:sz w:val="28"/>
          <w:szCs w:val="28"/>
        </w:rPr>
        <w:t>提交包含下述内容的首次响应文件纸质文本正本</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套，副本</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套及电子文档</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套。</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560" w:firstLineChars="20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（1）响应函</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560" w:firstLineChars="20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（2）资格证明文件</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560" w:firstLineChars="20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（3）报价一览表（含详细报价书）</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560" w:firstLineChars="20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（4）单位负责人授权书</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560" w:firstLineChars="20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（5）营业执照等证明文件</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560" w:firstLineChars="20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（6）信用记录查询结果</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560" w:firstLineChars="20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（7）具备履行合同所必需设备和专业技术能力证明材料</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2.据此函，我方宣布响应承诺如下：</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2.1我方已详细审查全部询价文件，我方完全熟悉和理解其中的要求、条款和条件，且无任何异议。我方承诺将按竞争性磋商文件的各项规定履行合同责任和义务。询价文件及其附件资料如果有涉及应当保密的内容，我方将严格遵守规定，不将应当保密的内容泄密给第三方或另作它用，如有违反，采购人可依法追究我方的法律责任。</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2.2一旦我方获得成交，我方将按照询价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并在规定的期限内与采购人签订合同。</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2.3我方承诺：递交的所有响应文件（包括首次响应文件、补充澄清、最后报价等响应文件）在询价文件第一章第五点规定的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2.4我方愿意向贵方提供任何与本项目询价采购有关的数据或资料。若贵方需要，我方愿意提供我方作出的一切承诺的证明材料。</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2.5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贵方按我方写明的下述联系方式、电子信箱或通信地址发出任何信息或通知，均视同为我方已收悉并知晓，我方均予以认可。</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u w:val="single"/>
          <w:lang w:eastAsia="zh-CN"/>
        </w:rPr>
      </w:pPr>
      <w:r>
        <w:rPr>
          <w:rFonts w:hint="eastAsia" w:ascii="宋体" w:hAnsi="宋体" w:eastAsia="宋体" w:cs="宋体"/>
          <w:color w:val="393939"/>
          <w:kern w:val="0"/>
          <w:sz w:val="28"/>
          <w:szCs w:val="28"/>
        </w:rPr>
        <w:t>通信地址:</w:t>
      </w:r>
      <w:r>
        <w:rPr>
          <w:rFonts w:hint="eastAsia" w:ascii="宋体" w:hAnsi="宋体" w:eastAsia="宋体" w:cs="宋体"/>
          <w:color w:val="393939"/>
          <w:kern w:val="0"/>
          <w:sz w:val="28"/>
          <w:szCs w:val="28"/>
          <w:u w:val="single"/>
        </w:rPr>
        <w:t xml:space="preserve">                               </w:t>
      </w:r>
      <w:r>
        <w:rPr>
          <w:rFonts w:hint="eastAsia" w:ascii="宋体" w:hAnsi="宋体" w:eastAsia="宋体" w:cs="宋体"/>
          <w:color w:val="393939"/>
          <w:kern w:val="0"/>
          <w:sz w:val="28"/>
          <w:szCs w:val="28"/>
          <w:u w:val="single"/>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lang w:eastAsia="zh-CN"/>
        </w:rPr>
      </w:pPr>
      <w:r>
        <w:rPr>
          <w:rFonts w:hint="eastAsia" w:ascii="宋体" w:hAnsi="宋体" w:eastAsia="宋体" w:cs="宋体"/>
          <w:color w:val="393939"/>
          <w:kern w:val="0"/>
          <w:sz w:val="28"/>
          <w:szCs w:val="28"/>
        </w:rPr>
        <w:t>邮编：</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传真号</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u w:val="single"/>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u w:val="single"/>
        </w:rPr>
      </w:pPr>
      <w:r>
        <w:rPr>
          <w:rFonts w:hint="eastAsia" w:ascii="宋体" w:hAnsi="宋体" w:eastAsia="宋体" w:cs="宋体"/>
          <w:color w:val="393939"/>
          <w:kern w:val="0"/>
          <w:sz w:val="28"/>
          <w:szCs w:val="28"/>
        </w:rPr>
        <w:t>联系电话（固定电话和移动电话）： </w:t>
      </w:r>
      <w:r>
        <w:rPr>
          <w:rFonts w:hint="eastAsia" w:ascii="宋体" w:hAnsi="宋体" w:eastAsia="宋体" w:cs="宋体"/>
          <w:color w:val="393939"/>
          <w:kern w:val="0"/>
          <w:sz w:val="28"/>
          <w:szCs w:val="28"/>
          <w:u w:val="single"/>
        </w:rPr>
        <w:t xml:space="preserve">       </w:t>
      </w:r>
      <w:r>
        <w:rPr>
          <w:rFonts w:hint="eastAsia" w:ascii="宋体" w:hAnsi="宋体" w:eastAsia="宋体" w:cs="宋体"/>
          <w:color w:val="393939"/>
          <w:kern w:val="0"/>
          <w:sz w:val="28"/>
          <w:szCs w:val="28"/>
          <w:u w:val="single"/>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供应商代表：</w:t>
      </w:r>
      <w:r>
        <w:rPr>
          <w:rFonts w:hint="eastAsia" w:ascii="宋体" w:hAnsi="宋体" w:eastAsia="宋体" w:cs="宋体"/>
          <w:color w:val="393939"/>
          <w:kern w:val="0"/>
          <w:sz w:val="28"/>
          <w:szCs w:val="28"/>
          <w:lang w:val="en-US" w:eastAsia="zh-CN"/>
        </w:rPr>
        <w:t xml:space="preserve">                   </w:t>
      </w:r>
      <w:r>
        <w:rPr>
          <w:rFonts w:hint="eastAsia" w:ascii="宋体" w:hAnsi="宋体" w:eastAsia="宋体" w:cs="宋体"/>
          <w:color w:val="393939"/>
          <w:kern w:val="0"/>
          <w:sz w:val="28"/>
          <w:szCs w:val="28"/>
          <w:u w:val="single"/>
        </w:rPr>
        <w:t>（签字）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u w:val="single"/>
        </w:rPr>
      </w:pPr>
      <w:r>
        <w:rPr>
          <w:rFonts w:hint="eastAsia" w:ascii="宋体" w:hAnsi="宋体" w:eastAsia="宋体" w:cs="宋体"/>
          <w:color w:val="393939"/>
          <w:kern w:val="0"/>
          <w:sz w:val="28"/>
          <w:szCs w:val="28"/>
        </w:rPr>
        <w:t>供应商代表电子信箱：</w:t>
      </w:r>
      <w:r>
        <w:rPr>
          <w:rFonts w:hint="eastAsia" w:ascii="宋体" w:hAnsi="宋体" w:eastAsia="宋体" w:cs="宋体"/>
          <w:color w:val="393939"/>
          <w:kern w:val="0"/>
          <w:sz w:val="28"/>
          <w:szCs w:val="28"/>
          <w:u w:val="single"/>
        </w:rPr>
        <w:t xml:space="preserve">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u w:val="single"/>
        </w:rPr>
      </w:pPr>
      <w:r>
        <w:rPr>
          <w:rFonts w:hint="eastAsia" w:ascii="宋体" w:hAnsi="宋体" w:eastAsia="宋体" w:cs="宋体"/>
          <w:color w:val="393939"/>
          <w:kern w:val="0"/>
          <w:sz w:val="28"/>
          <w:szCs w:val="28"/>
        </w:rPr>
        <w:t>供应商：</w:t>
      </w:r>
      <w:r>
        <w:rPr>
          <w:rFonts w:hint="eastAsia" w:ascii="宋体" w:hAnsi="宋体" w:eastAsia="宋体" w:cs="宋体"/>
          <w:color w:val="393939"/>
          <w:kern w:val="0"/>
          <w:sz w:val="28"/>
          <w:szCs w:val="28"/>
          <w:lang w:val="en-US" w:eastAsia="zh-CN"/>
        </w:rPr>
        <w:t xml:space="preserve">                      </w:t>
      </w:r>
      <w:r>
        <w:rPr>
          <w:rFonts w:hint="eastAsia" w:ascii="宋体" w:hAnsi="宋体" w:eastAsia="宋体" w:cs="宋体"/>
          <w:color w:val="393939"/>
          <w:kern w:val="0"/>
          <w:sz w:val="28"/>
          <w:szCs w:val="28"/>
          <w:u w:val="single"/>
        </w:rPr>
        <w:t>（全称并加盖公章）</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日  期：</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年</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月</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日</w:t>
      </w:r>
    </w:p>
    <w:p>
      <w:pPr>
        <w:keepNext w:val="0"/>
        <w:keepLines w:val="0"/>
        <w:pageBreakBefore w:val="0"/>
        <w:widowControl/>
        <w:shd w:val="clear" w:color="auto" w:fill="auto"/>
        <w:kinsoku/>
        <w:wordWrap/>
        <w:overflowPunct/>
        <w:topLinePunct w:val="0"/>
        <w:autoSpaceDE/>
        <w:autoSpaceDN/>
        <w:bidi w:val="0"/>
        <w:adjustRightInd/>
        <w:spacing w:before="0" w:after="0" w:line="240" w:lineRule="auto"/>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br w:type="page"/>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xml:space="preserve">附件2                    </w:t>
      </w:r>
      <w:r>
        <w:rPr>
          <w:rFonts w:hint="eastAsia" w:ascii="宋体" w:hAnsi="宋体" w:eastAsia="宋体" w:cs="宋体"/>
          <w:b/>
          <w:bCs/>
          <w:color w:val="393939"/>
          <w:kern w:val="0"/>
          <w:sz w:val="28"/>
          <w:szCs w:val="28"/>
        </w:rPr>
        <w:t>资格证明文件</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435"/>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说明：采购人或采购代理机构可以根据项目的特点和需要，在询价文件“询价要求”中特定资格条件，对其它资格证明文件进行具体规定，供应商应按照询价文件要求，在此项下提供相关证明材料，并加盖供应商单位公章。</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u w:val="single"/>
        </w:rPr>
      </w:pPr>
      <w:r>
        <w:rPr>
          <w:rFonts w:hint="eastAsia" w:ascii="宋体" w:hAnsi="宋体" w:eastAsia="宋体" w:cs="宋体"/>
          <w:color w:val="393939"/>
          <w:kern w:val="0"/>
          <w:sz w:val="28"/>
          <w:szCs w:val="28"/>
        </w:rPr>
        <w:t>致：</w:t>
      </w:r>
      <w:r>
        <w:rPr>
          <w:rFonts w:hint="eastAsia" w:ascii="宋体" w:hAnsi="宋体" w:eastAsia="宋体" w:cs="宋体"/>
          <w:color w:val="393939"/>
          <w:kern w:val="0"/>
          <w:sz w:val="28"/>
          <w:szCs w:val="28"/>
          <w:u w:val="single"/>
        </w:rPr>
        <w:t>     (采购人或采购代理机构)       </w:t>
      </w:r>
    </w:p>
    <w:p>
      <w:pPr>
        <w:pStyle w:val="2"/>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  1、</w:t>
      </w:r>
      <w:r>
        <w:rPr>
          <w:rFonts w:hint="eastAsia" w:ascii="宋体" w:hAnsi="宋体" w:eastAsia="宋体" w:cs="宋体"/>
          <w:color w:val="393939"/>
          <w:kern w:val="0"/>
          <w:sz w:val="28"/>
          <w:szCs w:val="28"/>
        </w:rPr>
        <w:t>我方已知晓询价文件要求并认真审核自身情况，在此郑重声明，我方具备并满足下询价要求中的规定。本声明如有虚假或不实之处，我方将失去合格供应商资格。</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435"/>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2、我方对上述声明的真实性、合法性、准确性、有效性负责，并愿意根据询价文件和询价过程中贵方要求提供全部现有资料、数据、文件等予以证实。</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435"/>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备注：对于接受联合体形式的磋商且供应商是联合体的，则联合体各成员都应当提交本资格证明文件。</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供应商代表：</w:t>
      </w:r>
      <w:r>
        <w:rPr>
          <w:rFonts w:hint="eastAsia" w:ascii="宋体" w:hAnsi="宋体" w:eastAsia="宋体" w:cs="宋体"/>
          <w:color w:val="393939"/>
          <w:kern w:val="0"/>
          <w:sz w:val="28"/>
          <w:szCs w:val="28"/>
          <w:u w:val="single"/>
        </w:rPr>
        <w:t>         （签字）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供应商名称：</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u w:val="single"/>
          <w:lang w:val="en-US" w:eastAsia="zh-CN"/>
        </w:rPr>
        <w:t xml:space="preserve">          </w:t>
      </w:r>
      <w:r>
        <w:rPr>
          <w:rFonts w:hint="eastAsia" w:ascii="宋体" w:hAnsi="宋体" w:eastAsia="宋体" w:cs="宋体"/>
          <w:color w:val="393939"/>
          <w:kern w:val="0"/>
          <w:sz w:val="28"/>
          <w:szCs w:val="28"/>
          <w:u w:val="single"/>
        </w:rPr>
        <w:t>（全称并加盖公章）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日  期：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年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月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日</w:t>
      </w:r>
    </w:p>
    <w:p>
      <w:pPr>
        <w:keepNext w:val="0"/>
        <w:keepLines w:val="0"/>
        <w:pageBreakBefore w:val="0"/>
        <w:widowControl/>
        <w:shd w:val="clear" w:color="auto" w:fill="auto"/>
        <w:kinsoku/>
        <w:wordWrap/>
        <w:overflowPunct/>
        <w:topLinePunct w:val="0"/>
        <w:autoSpaceDE/>
        <w:autoSpaceDN/>
        <w:bidi w:val="0"/>
        <w:adjustRightInd/>
        <w:spacing w:before="0" w:after="0" w:line="24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br w:type="page"/>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b/>
          <w:bCs/>
          <w:color w:val="393939"/>
          <w:kern w:val="0"/>
          <w:sz w:val="28"/>
          <w:szCs w:val="28"/>
        </w:rPr>
      </w:pPr>
      <w:r>
        <w:rPr>
          <w:rFonts w:hint="eastAsia" w:ascii="宋体" w:hAnsi="宋体" w:eastAsia="宋体" w:cs="宋体"/>
          <w:color w:val="393939"/>
          <w:kern w:val="0"/>
          <w:sz w:val="28"/>
          <w:szCs w:val="28"/>
        </w:rPr>
        <w:t xml:space="preserve">附件3        </w:t>
      </w:r>
      <w:r>
        <w:rPr>
          <w:rFonts w:hint="eastAsia" w:ascii="宋体" w:hAnsi="宋体" w:eastAsia="宋体" w:cs="宋体"/>
          <w:b/>
          <w:bCs/>
          <w:color w:val="393939"/>
          <w:kern w:val="0"/>
          <w:sz w:val="28"/>
          <w:szCs w:val="28"/>
        </w:rPr>
        <w:t xml:space="preserve">        报价一览表</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 </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供应商名称：</w:t>
      </w:r>
      <w:r>
        <w:rPr>
          <w:rFonts w:hint="eastAsia" w:ascii="宋体" w:hAnsi="宋体" w:eastAsia="宋体" w:cs="宋体"/>
          <w:sz w:val="28"/>
          <w:szCs w:val="28"/>
          <w:u w:val="single"/>
        </w:rPr>
        <w:t>（全称加盖单位公章）</w:t>
      </w:r>
      <w:r>
        <w:rPr>
          <w:rFonts w:hint="eastAsia" w:ascii="宋体" w:hAnsi="宋体" w:eastAsia="宋体" w:cs="宋体"/>
          <w:sz w:val="28"/>
          <w:szCs w:val="28"/>
        </w:rPr>
        <w:t>项目编号∶</w:t>
      </w:r>
      <w:r>
        <w:rPr>
          <w:rFonts w:hint="eastAsia" w:ascii="宋体" w:hAnsi="宋体" w:eastAsia="宋体" w:cs="宋体"/>
          <w:sz w:val="28"/>
          <w:szCs w:val="28"/>
          <w:u w:val="single"/>
        </w:rPr>
        <w:t>     </w:t>
      </w:r>
      <w:r>
        <w:rPr>
          <w:rFonts w:hint="eastAsia" w:ascii="宋体" w:hAnsi="宋体" w:eastAsia="宋体" w:cs="宋体"/>
          <w:sz w:val="28"/>
          <w:szCs w:val="28"/>
        </w:rPr>
        <w:t> </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货币单位：元人民币</w:t>
      </w:r>
    </w:p>
    <w:tbl>
      <w:tblPr>
        <w:tblStyle w:val="11"/>
        <w:tblW w:w="8775"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065"/>
        <w:gridCol w:w="3695"/>
        <w:gridCol w:w="1796"/>
        <w:gridCol w:w="1022"/>
        <w:gridCol w:w="119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9"/>
              <w:keepNext w:val="0"/>
              <w:keepLines w:val="0"/>
              <w:pageBreakBefore w:val="0"/>
              <w:widowControl/>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合同包</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pStyle w:val="9"/>
              <w:keepNext w:val="0"/>
              <w:keepLines w:val="0"/>
              <w:pageBreakBefore w:val="0"/>
              <w:widowControl/>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首次报价</w:t>
            </w: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pStyle w:val="9"/>
              <w:keepNext w:val="0"/>
              <w:keepLines w:val="0"/>
              <w:pageBreakBefore w:val="0"/>
              <w:widowControl/>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交货期/工期/项目完成时间/服务时间</w:t>
            </w: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pStyle w:val="9"/>
              <w:keepNext w:val="0"/>
              <w:keepLines w:val="0"/>
              <w:pageBreakBefore w:val="0"/>
              <w:widowControl/>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磋商保证金</w:t>
            </w: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pStyle w:val="9"/>
              <w:keepNext w:val="0"/>
              <w:keepLines w:val="0"/>
              <w:pageBreakBefore w:val="0"/>
              <w:widowControl/>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9"/>
              <w:keepNext w:val="0"/>
              <w:keepLines w:val="0"/>
              <w:pageBreakBefore w:val="0"/>
              <w:widowControl/>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w:t>
            </w: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9"/>
              <w:keepNext w:val="0"/>
              <w:keepLines w:val="0"/>
              <w:pageBreakBefore w:val="0"/>
              <w:widowControl/>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9"/>
              <w:keepNext w:val="0"/>
              <w:keepLines w:val="0"/>
              <w:pageBreakBefore w:val="0"/>
              <w:widowControl/>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9"/>
              <w:keepNext w:val="0"/>
              <w:keepLines w:val="0"/>
              <w:pageBreakBefore w:val="0"/>
              <w:widowControl/>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9"/>
              <w:keepNext w:val="0"/>
              <w:keepLines w:val="0"/>
              <w:pageBreakBefore w:val="0"/>
              <w:widowControl/>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eastAsia="宋体" w:cs="宋体"/>
                <w:sz w:val="28"/>
                <w:szCs w:val="28"/>
              </w:rPr>
            </w:pPr>
          </w:p>
        </w:tc>
      </w:tr>
    </w:tbl>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 </w:t>
      </w:r>
    </w:p>
    <w:p>
      <w:pPr>
        <w:pStyle w:val="9"/>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hint="eastAsia" w:ascii="宋体" w:hAnsi="宋体" w:eastAsia="宋体" w:cs="宋体"/>
          <w:sz w:val="28"/>
          <w:szCs w:val="28"/>
        </w:rPr>
      </w:pPr>
      <w:r>
        <w:rPr>
          <w:rFonts w:hint="eastAsia" w:ascii="宋体" w:hAnsi="宋体" w:eastAsia="宋体" w:cs="宋体"/>
          <w:sz w:val="28"/>
          <w:szCs w:val="28"/>
        </w:rPr>
        <w:t>备注：详细报价书另纸详列，格式自拟。</w:t>
      </w:r>
    </w:p>
    <w:p>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                             </w:t>
      </w:r>
    </w:p>
    <w:p>
      <w:pPr>
        <w:keepNext w:val="0"/>
        <w:keepLines w:val="0"/>
        <w:pageBreakBefore w:val="0"/>
        <w:kinsoku/>
        <w:wordWrap/>
        <w:overflowPunct/>
        <w:topLinePunct w:val="0"/>
        <w:autoSpaceDE/>
        <w:autoSpaceDN/>
        <w:bidi w:val="0"/>
        <w:adjustRightInd/>
        <w:spacing w:line="360" w:lineRule="auto"/>
        <w:ind w:firstLine="0" w:firstLineChars="0"/>
        <w:textAlignment w:val="auto"/>
        <w:rPr>
          <w:rFonts w:hint="eastAsia" w:ascii="宋体" w:hAnsi="宋体" w:eastAsia="宋体" w:cs="宋体"/>
          <w:sz w:val="28"/>
          <w:szCs w:val="28"/>
        </w:rPr>
      </w:pPr>
      <w:r>
        <w:rPr>
          <w:rFonts w:hint="eastAsia" w:ascii="宋体" w:hAnsi="宋体" w:eastAsia="宋体" w:cs="宋体"/>
          <w:sz w:val="28"/>
          <w:szCs w:val="28"/>
        </w:rPr>
        <w:t>供应商代表：</w:t>
      </w:r>
      <w:r>
        <w:rPr>
          <w:rFonts w:hint="eastAsia" w:ascii="宋体" w:hAnsi="宋体" w:eastAsia="宋体" w:cs="宋体"/>
          <w:sz w:val="28"/>
          <w:szCs w:val="28"/>
          <w:u w:val="single"/>
        </w:rPr>
        <w:t>      （签字）</w:t>
      </w:r>
    </w:p>
    <w:p>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b/>
          <w:bCs/>
          <w:color w:val="393939"/>
          <w:kern w:val="0"/>
          <w:sz w:val="28"/>
          <w:szCs w:val="28"/>
        </w:rPr>
      </w:pPr>
      <w:r>
        <w:rPr>
          <w:rFonts w:hint="eastAsia" w:ascii="宋体" w:hAnsi="宋体" w:eastAsia="宋体" w:cs="宋体"/>
          <w:color w:val="393939"/>
          <w:kern w:val="0"/>
          <w:sz w:val="28"/>
          <w:szCs w:val="28"/>
        </w:rPr>
        <w:t>附件4             </w:t>
      </w:r>
      <w:r>
        <w:rPr>
          <w:rFonts w:hint="eastAsia" w:ascii="宋体" w:hAnsi="宋体" w:eastAsia="宋体" w:cs="宋体"/>
          <w:b/>
          <w:bCs/>
          <w:color w:val="393939"/>
          <w:kern w:val="0"/>
          <w:sz w:val="28"/>
          <w:szCs w:val="28"/>
        </w:rPr>
        <w:t>单位负责人授权书</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致：</w:t>
      </w:r>
      <w:r>
        <w:rPr>
          <w:rFonts w:hint="eastAsia" w:ascii="宋体" w:hAnsi="宋体" w:eastAsia="宋体" w:cs="宋体"/>
          <w:color w:val="393939"/>
          <w:kern w:val="0"/>
          <w:sz w:val="28"/>
          <w:szCs w:val="28"/>
          <w:u w:val="single"/>
        </w:rPr>
        <w:t>     (采购人)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435"/>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我方的单位负责人</w:t>
      </w:r>
      <w:r>
        <w:rPr>
          <w:rFonts w:hint="eastAsia" w:ascii="宋体" w:hAnsi="宋体" w:eastAsia="宋体" w:cs="宋体"/>
          <w:color w:val="393939"/>
          <w:kern w:val="0"/>
          <w:sz w:val="28"/>
          <w:szCs w:val="28"/>
          <w:u w:val="single"/>
        </w:rPr>
        <w:t>（填写“单位负责人全名”）</w:t>
      </w:r>
      <w:r>
        <w:rPr>
          <w:rFonts w:hint="eastAsia" w:ascii="宋体" w:hAnsi="宋体" w:eastAsia="宋体" w:cs="宋体"/>
          <w:color w:val="393939"/>
          <w:kern w:val="0"/>
          <w:sz w:val="28"/>
          <w:szCs w:val="28"/>
        </w:rPr>
        <w:t>授权</w:t>
      </w:r>
      <w:r>
        <w:rPr>
          <w:rFonts w:hint="eastAsia" w:ascii="宋体" w:hAnsi="宋体" w:eastAsia="宋体" w:cs="宋体"/>
          <w:color w:val="393939"/>
          <w:kern w:val="0"/>
          <w:sz w:val="28"/>
          <w:szCs w:val="28"/>
          <w:u w:val="single"/>
        </w:rPr>
        <w:t>（填写“供应商代表全名”）</w:t>
      </w:r>
      <w:r>
        <w:rPr>
          <w:rFonts w:hint="eastAsia" w:ascii="宋体" w:hAnsi="宋体" w:eastAsia="宋体" w:cs="宋体"/>
          <w:color w:val="393939"/>
          <w:kern w:val="0"/>
          <w:sz w:val="28"/>
          <w:szCs w:val="28"/>
        </w:rPr>
        <w:t>为我方的供应商代表，代表我方参加</w:t>
      </w:r>
      <w:r>
        <w:rPr>
          <w:rFonts w:hint="eastAsia" w:ascii="宋体" w:hAnsi="宋体" w:eastAsia="宋体" w:cs="宋体"/>
          <w:color w:val="393939"/>
          <w:kern w:val="0"/>
          <w:sz w:val="28"/>
          <w:szCs w:val="28"/>
          <w:u w:val="single"/>
        </w:rPr>
        <w:t>  （填写“项目名称”）   </w:t>
      </w:r>
      <w:r>
        <w:rPr>
          <w:rFonts w:hint="eastAsia" w:ascii="宋体" w:hAnsi="宋体" w:eastAsia="宋体" w:cs="宋体"/>
          <w:color w:val="393939"/>
          <w:kern w:val="0"/>
          <w:sz w:val="28"/>
          <w:szCs w:val="28"/>
        </w:rPr>
        <w:t>项目（项目编号：</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435"/>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供应商代表无转委权。特此授权。</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（以下无正文）</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u w:val="single"/>
        </w:rPr>
      </w:pPr>
      <w:r>
        <w:rPr>
          <w:rFonts w:hint="eastAsia" w:ascii="宋体" w:hAnsi="宋体" w:eastAsia="宋体" w:cs="宋体"/>
          <w:color w:val="393939"/>
          <w:kern w:val="0"/>
          <w:sz w:val="28"/>
          <w:szCs w:val="28"/>
        </w:rPr>
        <w:t>单位负责人：</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身份证号：</w:t>
      </w:r>
      <w:r>
        <w:rPr>
          <w:rFonts w:hint="eastAsia" w:ascii="宋体" w:hAnsi="宋体" w:eastAsia="宋体" w:cs="宋体"/>
          <w:color w:val="393939"/>
          <w:kern w:val="0"/>
          <w:sz w:val="28"/>
          <w:szCs w:val="28"/>
          <w:u w:val="single"/>
        </w:rPr>
        <w:t xml:space="preserve">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手机：</w:t>
      </w:r>
      <w:r>
        <w:rPr>
          <w:rFonts w:hint="eastAsia" w:ascii="宋体" w:hAnsi="宋体" w:eastAsia="宋体" w:cs="宋体"/>
          <w:color w:val="393939"/>
          <w:kern w:val="0"/>
          <w:sz w:val="28"/>
          <w:szCs w:val="28"/>
          <w:u w:val="single"/>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u w:val="single"/>
        </w:rPr>
      </w:pPr>
      <w:r>
        <w:rPr>
          <w:rFonts w:hint="eastAsia" w:ascii="宋体" w:hAnsi="宋体" w:eastAsia="宋体" w:cs="宋体"/>
          <w:color w:val="393939"/>
          <w:kern w:val="0"/>
          <w:sz w:val="28"/>
          <w:szCs w:val="28"/>
        </w:rPr>
        <w:t>供应商代表：</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身份证号：</w:t>
      </w:r>
      <w:r>
        <w:rPr>
          <w:rFonts w:hint="eastAsia" w:ascii="宋体" w:hAnsi="宋体" w:eastAsia="宋体" w:cs="宋体"/>
          <w:color w:val="393939"/>
          <w:kern w:val="0"/>
          <w:sz w:val="28"/>
          <w:szCs w:val="28"/>
          <w:u w:val="single"/>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手机：</w:t>
      </w:r>
      <w:r>
        <w:rPr>
          <w:rFonts w:hint="eastAsia" w:ascii="宋体" w:hAnsi="宋体" w:eastAsia="宋体" w:cs="宋体"/>
          <w:color w:val="393939"/>
          <w:kern w:val="0"/>
          <w:sz w:val="28"/>
          <w:szCs w:val="28"/>
          <w:u w:val="single"/>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授权方</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供应商：</w:t>
      </w:r>
      <w:r>
        <w:rPr>
          <w:rFonts w:hint="eastAsia" w:ascii="宋体" w:hAnsi="宋体" w:eastAsia="宋体" w:cs="宋体"/>
          <w:color w:val="393939"/>
          <w:kern w:val="0"/>
          <w:sz w:val="28"/>
          <w:szCs w:val="28"/>
          <w:u w:val="single"/>
        </w:rPr>
        <w:t>（全称并加盖单位公章）</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单位负责人签字或盖章：</w:t>
      </w:r>
      <w:r>
        <w:rPr>
          <w:rFonts w:hint="eastAsia" w:ascii="宋体" w:hAnsi="宋体" w:eastAsia="宋体" w:cs="宋体"/>
          <w:color w:val="393939"/>
          <w:kern w:val="0"/>
          <w:sz w:val="28"/>
          <w:szCs w:val="28"/>
          <w:u w:val="single"/>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接受授权方</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供应商代表签字：</w:t>
      </w:r>
      <w:r>
        <w:rPr>
          <w:rFonts w:hint="eastAsia" w:ascii="宋体" w:hAnsi="宋体" w:eastAsia="宋体" w:cs="宋体"/>
          <w:color w:val="393939"/>
          <w:kern w:val="0"/>
          <w:sz w:val="28"/>
          <w:szCs w:val="28"/>
          <w:u w:val="single"/>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righ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签署日期：</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年</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月</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日</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附：单位负责人、供应商代表的身份证正反面复印件</w:t>
      </w:r>
    </w:p>
    <w:tbl>
      <w:tblPr>
        <w:tblStyle w:val="11"/>
        <w:tblW w:w="8565" w:type="dxa"/>
        <w:tblInd w:w="0" w:type="dxa"/>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Layout w:type="autofit"/>
        <w:tblCellMar>
          <w:top w:w="15" w:type="dxa"/>
          <w:left w:w="15" w:type="dxa"/>
          <w:bottom w:w="15" w:type="dxa"/>
          <w:right w:w="15" w:type="dxa"/>
        </w:tblCellMar>
      </w:tblPr>
      <w:tblGrid>
        <w:gridCol w:w="8565"/>
      </w:tblGrid>
      <w:tr>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584" w:hRule="atLeast"/>
        </w:trPr>
        <w:tc>
          <w:tcPr>
            <w:tcW w:w="8565" w:type="dxa"/>
            <w:tcBorders>
              <w:top w:val="single" w:color="auto" w:sz="6" w:space="0"/>
              <w:left w:val="single" w:color="auto" w:sz="6" w:space="0"/>
              <w:bottom w:val="single" w:color="auto" w:sz="6" w:space="0"/>
              <w:right w:val="single" w:color="auto" w:sz="6" w:space="0"/>
            </w:tcBorders>
            <w:shd w:val="clear" w:color="auto" w:fill="FFFFFF"/>
            <w:tcMar>
              <w:top w:w="0" w:type="dxa"/>
              <w:left w:w="95" w:type="dxa"/>
              <w:bottom w:w="0" w:type="dxa"/>
              <w:right w:w="95" w:type="dxa"/>
            </w:tcMar>
            <w:vAlign w:val="center"/>
          </w:tcPr>
          <w:p>
            <w:pPr>
              <w:keepNext w:val="0"/>
              <w:keepLines w:val="0"/>
              <w:pageBreakBefore w:val="0"/>
              <w:widowControl/>
              <w:kinsoku/>
              <w:wordWrap/>
              <w:overflowPunct/>
              <w:topLinePunct w:val="0"/>
              <w:autoSpaceDE/>
              <w:autoSpaceDN/>
              <w:bidi w:val="0"/>
              <w:adjustRightInd/>
              <w:spacing w:line="360" w:lineRule="auto"/>
              <w:jc w:val="center"/>
              <w:textAlignment w:val="auto"/>
              <w:rPr>
                <w:rFonts w:hint="eastAsia" w:ascii="宋体" w:hAnsi="宋体" w:eastAsia="宋体" w:cs="宋体"/>
                <w:kern w:val="0"/>
                <w:sz w:val="28"/>
                <w:szCs w:val="28"/>
              </w:rPr>
            </w:pPr>
            <w:r>
              <w:rPr>
                <w:rFonts w:hint="eastAsia" w:ascii="宋体" w:hAnsi="宋体" w:eastAsia="宋体" w:cs="宋体"/>
                <w:b/>
                <w:bCs/>
                <w:kern w:val="0"/>
                <w:sz w:val="28"/>
                <w:szCs w:val="28"/>
              </w:rPr>
              <w:t> </w:t>
            </w:r>
          </w:p>
          <w:p>
            <w:pPr>
              <w:keepNext w:val="0"/>
              <w:keepLines w:val="0"/>
              <w:pageBreakBefore w:val="0"/>
              <w:widowControl/>
              <w:kinsoku/>
              <w:wordWrap/>
              <w:overflowPunct/>
              <w:topLinePunct w:val="0"/>
              <w:autoSpaceDE/>
              <w:autoSpaceDN/>
              <w:bidi w:val="0"/>
              <w:adjustRightInd/>
              <w:spacing w:line="360" w:lineRule="auto"/>
              <w:jc w:val="center"/>
              <w:textAlignment w:val="auto"/>
              <w:rPr>
                <w:rFonts w:hint="eastAsia" w:ascii="宋体" w:hAnsi="宋体" w:eastAsia="宋体" w:cs="宋体"/>
                <w:kern w:val="0"/>
                <w:sz w:val="28"/>
                <w:szCs w:val="28"/>
              </w:rPr>
            </w:pPr>
            <w:r>
              <w:rPr>
                <w:rFonts w:hint="eastAsia" w:ascii="宋体" w:hAnsi="宋体" w:eastAsia="宋体" w:cs="宋体"/>
                <w:b/>
                <w:bCs/>
                <w:kern w:val="0"/>
                <w:sz w:val="28"/>
                <w:szCs w:val="28"/>
              </w:rPr>
              <w:t>要求：真实、有效、清晰</w:t>
            </w:r>
          </w:p>
          <w:p>
            <w:pPr>
              <w:keepNext w:val="0"/>
              <w:keepLines w:val="0"/>
              <w:pageBreakBefore w:val="0"/>
              <w:widowControl/>
              <w:kinsoku/>
              <w:wordWrap/>
              <w:overflowPunct/>
              <w:topLinePunct w:val="0"/>
              <w:autoSpaceDE/>
              <w:autoSpaceDN/>
              <w:bidi w:val="0"/>
              <w:adjustRightInd/>
              <w:spacing w:line="360" w:lineRule="auto"/>
              <w:jc w:val="center"/>
              <w:textAlignment w:val="auto"/>
              <w:rPr>
                <w:rFonts w:hint="eastAsia" w:ascii="宋体" w:hAnsi="宋体" w:eastAsia="宋体" w:cs="宋体"/>
                <w:kern w:val="0"/>
                <w:sz w:val="28"/>
                <w:szCs w:val="28"/>
              </w:rPr>
            </w:pPr>
            <w:r>
              <w:rPr>
                <w:rFonts w:hint="eastAsia" w:ascii="宋体" w:hAnsi="宋体" w:eastAsia="宋体" w:cs="宋体"/>
                <w:b/>
                <w:bCs/>
                <w:kern w:val="0"/>
                <w:sz w:val="28"/>
                <w:szCs w:val="28"/>
              </w:rPr>
              <w:t> </w:t>
            </w:r>
          </w:p>
        </w:tc>
      </w:tr>
    </w:tbl>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★注意：</w:t>
      </w:r>
    </w:p>
    <w:p>
      <w:pPr>
        <w:keepNext w:val="0"/>
        <w:keepLines w:val="0"/>
        <w:pageBreakBefore w:val="0"/>
        <w:widowControl/>
        <w:shd w:val="clear" w:color="auto" w:fill="FFFFFF"/>
        <w:kinsoku/>
        <w:wordWrap/>
        <w:overflowPunct/>
        <w:topLinePunct w:val="0"/>
        <w:autoSpaceDE/>
        <w:autoSpaceDN/>
        <w:bidi w:val="0"/>
        <w:adjustRightInd/>
        <w:spacing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1、企业（银行、保险、石油石化、电力、电信等行业除外）、事业单位和社会团体法人的“单位负责人”指</w:t>
      </w:r>
      <w:r>
        <w:rPr>
          <w:rFonts w:hint="eastAsia" w:ascii="宋体" w:hAnsi="宋体" w:eastAsia="宋体" w:cs="宋体"/>
          <w:b/>
          <w:bCs/>
          <w:color w:val="393939"/>
          <w:kern w:val="0"/>
          <w:sz w:val="28"/>
          <w:szCs w:val="28"/>
        </w:rPr>
        <w:t>法定代表人</w:t>
      </w:r>
      <w:r>
        <w:rPr>
          <w:rFonts w:hint="eastAsia" w:ascii="宋体" w:hAnsi="宋体" w:eastAsia="宋体" w:cs="宋体"/>
          <w:color w:val="393939"/>
          <w:kern w:val="0"/>
          <w:sz w:val="28"/>
          <w:szCs w:val="28"/>
        </w:rPr>
        <w:t>，即与实际提交的“营业执照等证明文件”载明的一致。</w:t>
      </w:r>
    </w:p>
    <w:p>
      <w:pPr>
        <w:keepNext w:val="0"/>
        <w:keepLines w:val="0"/>
        <w:pageBreakBefore w:val="0"/>
        <w:widowControl/>
        <w:shd w:val="clear" w:color="auto" w:fill="FFFFFF"/>
        <w:kinsoku/>
        <w:wordWrap/>
        <w:overflowPunct/>
        <w:topLinePunct w:val="0"/>
        <w:autoSpaceDE/>
        <w:autoSpaceDN/>
        <w:bidi w:val="0"/>
        <w:adjustRightInd/>
        <w:spacing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2、银行、保险、石油石化、电力、电信等行业：以法人身份参加磋商的，“单位负责人”指</w:t>
      </w:r>
      <w:r>
        <w:rPr>
          <w:rFonts w:hint="eastAsia" w:ascii="宋体" w:hAnsi="宋体" w:eastAsia="宋体" w:cs="宋体"/>
          <w:b/>
          <w:bCs/>
          <w:color w:val="393939"/>
          <w:kern w:val="0"/>
          <w:sz w:val="28"/>
          <w:szCs w:val="28"/>
        </w:rPr>
        <w:t>法定代表人</w:t>
      </w:r>
      <w:r>
        <w:rPr>
          <w:rFonts w:hint="eastAsia" w:ascii="宋体" w:hAnsi="宋体" w:eastAsia="宋体" w:cs="宋体"/>
          <w:color w:val="393939"/>
          <w:kern w:val="0"/>
          <w:sz w:val="28"/>
          <w:szCs w:val="28"/>
        </w:rPr>
        <w:t>，即与实际提交的“营业执照等证明文件”载明的一致；以非法人身份参加磋商的，“单位负责人”指</w:t>
      </w:r>
      <w:r>
        <w:rPr>
          <w:rFonts w:hint="eastAsia" w:ascii="宋体" w:hAnsi="宋体" w:eastAsia="宋体" w:cs="宋体"/>
          <w:b/>
          <w:bCs/>
          <w:color w:val="393939"/>
          <w:kern w:val="0"/>
          <w:sz w:val="28"/>
          <w:szCs w:val="28"/>
        </w:rPr>
        <w:t>代表单位行使职权的主要负责人</w:t>
      </w:r>
      <w:r>
        <w:rPr>
          <w:rFonts w:hint="eastAsia" w:ascii="宋体" w:hAnsi="宋体" w:eastAsia="宋体" w:cs="宋体"/>
          <w:color w:val="393939"/>
          <w:kern w:val="0"/>
          <w:sz w:val="28"/>
          <w:szCs w:val="28"/>
        </w:rPr>
        <w:t>，即与实际提交的“营业执照等证明文件”载明的一致。</w:t>
      </w:r>
    </w:p>
    <w:p>
      <w:pPr>
        <w:keepNext w:val="0"/>
        <w:keepLines w:val="0"/>
        <w:pageBreakBefore w:val="0"/>
        <w:widowControl/>
        <w:shd w:val="clear" w:color="auto" w:fill="FFFFFF"/>
        <w:kinsoku/>
        <w:wordWrap/>
        <w:overflowPunct/>
        <w:topLinePunct w:val="0"/>
        <w:autoSpaceDE/>
        <w:autoSpaceDN/>
        <w:bidi w:val="0"/>
        <w:adjustRightInd/>
        <w:spacing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keepNext w:val="0"/>
        <w:keepLines w:val="0"/>
        <w:pageBreakBefore w:val="0"/>
        <w:widowControl/>
        <w:shd w:val="clear" w:color="auto" w:fill="FFFFFF"/>
        <w:kinsoku/>
        <w:wordWrap/>
        <w:overflowPunct/>
        <w:topLinePunct w:val="0"/>
        <w:autoSpaceDE/>
        <w:autoSpaceDN/>
        <w:bidi w:val="0"/>
        <w:adjustRightInd/>
        <w:spacing w:before="68" w:after="217" w:line="360" w:lineRule="auto"/>
        <w:textAlignment w:val="auto"/>
        <w:rPr>
          <w:rFonts w:hint="eastAsia" w:ascii="宋体" w:hAnsi="宋体" w:eastAsia="宋体" w:cs="宋体"/>
          <w:color w:val="393939"/>
          <w:kern w:val="0"/>
          <w:sz w:val="28"/>
          <w:szCs w:val="28"/>
        </w:rPr>
      </w:pPr>
      <w:r>
        <w:rPr>
          <w:rFonts w:hint="eastAsia" w:ascii="宋体" w:hAnsi="宋体" w:eastAsia="宋体" w:cs="宋体"/>
          <w:color w:val="0000FF"/>
          <w:kern w:val="0"/>
          <w:sz w:val="28"/>
          <w:szCs w:val="28"/>
        </w:rPr>
        <w:t>4、</w:t>
      </w:r>
      <w:r>
        <w:rPr>
          <w:rFonts w:hint="eastAsia" w:ascii="宋体" w:hAnsi="宋体" w:eastAsia="宋体" w:cs="宋体"/>
          <w:color w:val="393939"/>
          <w:kern w:val="0"/>
          <w:sz w:val="28"/>
          <w:szCs w:val="28"/>
        </w:rPr>
        <w:t>对于接受联合体形式的磋商且供应商是联合体的，则只需要联合体的牵头方提交本授权书，在纸质响应文件正本中的本授权书应为原件。</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auto"/>
        <w:kinsoku/>
        <w:wordWrap/>
        <w:overflowPunct/>
        <w:topLinePunct w:val="0"/>
        <w:autoSpaceDE/>
        <w:autoSpaceDN/>
        <w:bidi w:val="0"/>
        <w:adjustRightInd/>
        <w:spacing w:before="0" w:after="0" w:line="24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br w:type="page"/>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b/>
          <w:bCs/>
          <w:color w:val="393939"/>
          <w:kern w:val="0"/>
          <w:sz w:val="28"/>
          <w:szCs w:val="28"/>
        </w:rPr>
      </w:pPr>
      <w:r>
        <w:rPr>
          <w:rFonts w:hint="eastAsia" w:ascii="宋体" w:hAnsi="宋体" w:eastAsia="宋体" w:cs="宋体"/>
          <w:color w:val="393939"/>
          <w:kern w:val="0"/>
          <w:sz w:val="28"/>
          <w:szCs w:val="28"/>
        </w:rPr>
        <w:t>附件5 </w:t>
      </w:r>
      <w:r>
        <w:rPr>
          <w:rFonts w:hint="eastAsia" w:ascii="宋体" w:hAnsi="宋体" w:eastAsia="宋体" w:cs="宋体"/>
          <w:b/>
          <w:bCs/>
          <w:color w:val="393939"/>
          <w:kern w:val="0"/>
          <w:sz w:val="28"/>
          <w:szCs w:val="28"/>
        </w:rPr>
        <w:t>            营业执照等证明文件</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致：</w:t>
      </w:r>
      <w:r>
        <w:rPr>
          <w:rFonts w:hint="eastAsia" w:ascii="宋体" w:hAnsi="宋体" w:eastAsia="宋体" w:cs="宋体"/>
          <w:color w:val="393939"/>
          <w:kern w:val="0"/>
          <w:sz w:val="28"/>
          <w:szCs w:val="28"/>
          <w:u w:val="single"/>
        </w:rPr>
        <w:t>     (采购人)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38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）供应商为法人（包括企业、事业单位和社会团体）的</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38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现附上由</w:t>
      </w:r>
      <w:r>
        <w:rPr>
          <w:rFonts w:hint="eastAsia" w:ascii="宋体" w:hAnsi="宋体" w:eastAsia="宋体" w:cs="宋体"/>
          <w:color w:val="393939"/>
          <w:kern w:val="0"/>
          <w:sz w:val="28"/>
          <w:szCs w:val="28"/>
          <w:u w:val="single"/>
        </w:rPr>
        <w:t>（填写“签发机关全称”）</w:t>
      </w:r>
      <w:r>
        <w:rPr>
          <w:rFonts w:hint="eastAsia" w:ascii="宋体" w:hAnsi="宋体" w:eastAsia="宋体" w:cs="宋体"/>
          <w:color w:val="393939"/>
          <w:kern w:val="0"/>
          <w:sz w:val="28"/>
          <w:szCs w:val="28"/>
        </w:rPr>
        <w:t>签发的我方统一社会信用代码</w:t>
      </w:r>
      <w:r>
        <w:rPr>
          <w:rFonts w:hint="eastAsia" w:ascii="宋体" w:hAnsi="宋体" w:eastAsia="宋体" w:cs="宋体"/>
          <w:color w:val="393939"/>
          <w:kern w:val="0"/>
          <w:sz w:val="28"/>
          <w:szCs w:val="28"/>
          <w:u w:val="single"/>
        </w:rPr>
        <w:t>（请填写法人的具体证照名称）</w:t>
      </w:r>
      <w:r>
        <w:rPr>
          <w:rFonts w:hint="eastAsia" w:ascii="宋体" w:hAnsi="宋体" w:eastAsia="宋体" w:cs="宋体"/>
          <w:color w:val="393939"/>
          <w:kern w:val="0"/>
          <w:sz w:val="28"/>
          <w:szCs w:val="28"/>
        </w:rPr>
        <w:t>复印件，该证明材料真实有效，否则我方负全部责任。</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38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）供应商为非法人（包括其他组织、自然人）的</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38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□现附上由</w:t>
      </w:r>
      <w:r>
        <w:rPr>
          <w:rFonts w:hint="eastAsia" w:ascii="宋体" w:hAnsi="宋体" w:eastAsia="宋体" w:cs="宋体"/>
          <w:color w:val="393939"/>
          <w:kern w:val="0"/>
          <w:sz w:val="28"/>
          <w:szCs w:val="28"/>
          <w:u w:val="single"/>
        </w:rPr>
        <w:t>（填写“签发机关全称”）</w:t>
      </w:r>
      <w:r>
        <w:rPr>
          <w:rFonts w:hint="eastAsia" w:ascii="宋体" w:hAnsi="宋体" w:eastAsia="宋体" w:cs="宋体"/>
          <w:color w:val="393939"/>
          <w:kern w:val="0"/>
          <w:sz w:val="28"/>
          <w:szCs w:val="28"/>
        </w:rPr>
        <w:t>签发的我方</w:t>
      </w:r>
      <w:r>
        <w:rPr>
          <w:rFonts w:hint="eastAsia" w:ascii="宋体" w:hAnsi="宋体" w:eastAsia="宋体" w:cs="宋体"/>
          <w:color w:val="393939"/>
          <w:kern w:val="0"/>
          <w:sz w:val="28"/>
          <w:szCs w:val="28"/>
          <w:u w:val="single"/>
        </w:rPr>
        <w:t>（请填写非自然人的非法人的具体证照名称）</w:t>
      </w:r>
      <w:r>
        <w:rPr>
          <w:rFonts w:hint="eastAsia" w:ascii="宋体" w:hAnsi="宋体" w:eastAsia="宋体" w:cs="宋体"/>
          <w:color w:val="393939"/>
          <w:kern w:val="0"/>
          <w:sz w:val="28"/>
          <w:szCs w:val="28"/>
        </w:rPr>
        <w:t>复印件，该证明材料真实有效，否则我方负全部责任。</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380"/>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□现附上由</w:t>
      </w:r>
      <w:r>
        <w:rPr>
          <w:rFonts w:hint="eastAsia" w:ascii="宋体" w:hAnsi="宋体" w:eastAsia="宋体" w:cs="宋体"/>
          <w:color w:val="393939"/>
          <w:kern w:val="0"/>
          <w:sz w:val="28"/>
          <w:szCs w:val="28"/>
          <w:u w:val="single"/>
        </w:rPr>
        <w:t>（填写“签发机关全称”）</w:t>
      </w:r>
      <w:r>
        <w:rPr>
          <w:rFonts w:hint="eastAsia" w:ascii="宋体" w:hAnsi="宋体" w:eastAsia="宋体" w:cs="宋体"/>
          <w:color w:val="393939"/>
          <w:kern w:val="0"/>
          <w:sz w:val="28"/>
          <w:szCs w:val="28"/>
        </w:rPr>
        <w:t>签发的我方</w:t>
      </w:r>
      <w:r>
        <w:rPr>
          <w:rFonts w:hint="eastAsia" w:ascii="宋体" w:hAnsi="宋体" w:eastAsia="宋体" w:cs="宋体"/>
          <w:color w:val="393939"/>
          <w:kern w:val="0"/>
          <w:sz w:val="28"/>
          <w:szCs w:val="28"/>
          <w:u w:val="single"/>
        </w:rPr>
        <w:t>（请填写自然人的身份证件名称）</w:t>
      </w:r>
      <w:r>
        <w:rPr>
          <w:rFonts w:hint="eastAsia" w:ascii="宋体" w:hAnsi="宋体" w:eastAsia="宋体" w:cs="宋体"/>
          <w:color w:val="393939"/>
          <w:kern w:val="0"/>
          <w:sz w:val="28"/>
          <w:szCs w:val="28"/>
        </w:rPr>
        <w:t>复印件，该证明材料真实有效，否则我方负全部责任。</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★注意：</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1、请供应商根据实际情况填写，在相应的（）中打“√”并选择相应的“□”（若有）后，再按照本格式的要求提供相应证明材料的复印件。</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3、供应商提供的相应证明材料复印件均应符合：内容完整、清晰、整洁，并由供应商加盖其单位公章。</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4、对于接受联合体形式的磋商且供应商是联合体的，则联合体各成员都应当提交本资格证明文件。</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供应商代表：</w:t>
      </w:r>
      <w:r>
        <w:rPr>
          <w:rFonts w:hint="eastAsia" w:ascii="宋体" w:hAnsi="宋体" w:eastAsia="宋体" w:cs="宋体"/>
          <w:color w:val="393939"/>
          <w:kern w:val="0"/>
          <w:sz w:val="28"/>
          <w:szCs w:val="28"/>
          <w:u w:val="single"/>
        </w:rPr>
        <w:t>             （签字）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供应商名称：</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u w:val="single"/>
          <w:lang w:val="en-US" w:eastAsia="zh-CN"/>
        </w:rPr>
        <w:t xml:space="preserve">         </w:t>
      </w:r>
      <w:r>
        <w:rPr>
          <w:rFonts w:hint="eastAsia" w:ascii="宋体" w:hAnsi="宋体" w:eastAsia="宋体" w:cs="宋体"/>
          <w:color w:val="393939"/>
          <w:kern w:val="0"/>
          <w:sz w:val="28"/>
          <w:szCs w:val="28"/>
          <w:u w:val="single"/>
        </w:rPr>
        <w:t>（全称并加盖公章）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日  期：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年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月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日</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p>
    <w:p>
      <w:pPr>
        <w:keepNext w:val="0"/>
        <w:keepLines w:val="0"/>
        <w:pageBreakBefore w:val="0"/>
        <w:widowControl/>
        <w:shd w:val="clear" w:color="auto" w:fill="auto"/>
        <w:kinsoku/>
        <w:wordWrap/>
        <w:overflowPunct/>
        <w:topLinePunct w:val="0"/>
        <w:autoSpaceDE/>
        <w:autoSpaceDN/>
        <w:bidi w:val="0"/>
        <w:adjustRightInd/>
        <w:spacing w:before="0" w:after="0" w:line="24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br w:type="page"/>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b/>
          <w:bCs/>
          <w:color w:val="393939"/>
          <w:kern w:val="0"/>
          <w:sz w:val="28"/>
          <w:szCs w:val="28"/>
        </w:rPr>
      </w:pPr>
      <w:r>
        <w:rPr>
          <w:rFonts w:hint="eastAsia" w:ascii="宋体" w:hAnsi="宋体" w:eastAsia="宋体" w:cs="宋体"/>
          <w:color w:val="393939"/>
          <w:kern w:val="0"/>
          <w:sz w:val="28"/>
          <w:szCs w:val="28"/>
        </w:rPr>
        <w:t>附件6       </w:t>
      </w:r>
      <w:r>
        <w:rPr>
          <w:rFonts w:hint="eastAsia" w:ascii="宋体" w:hAnsi="宋体" w:eastAsia="宋体" w:cs="宋体"/>
          <w:b/>
          <w:bCs/>
          <w:color w:val="393939"/>
          <w:kern w:val="0"/>
          <w:sz w:val="28"/>
          <w:szCs w:val="28"/>
        </w:rPr>
        <w:t>信用记录查询结果</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致：</w:t>
      </w:r>
      <w:r>
        <w:rPr>
          <w:rFonts w:hint="eastAsia" w:ascii="宋体" w:hAnsi="宋体" w:eastAsia="宋体" w:cs="宋体"/>
          <w:color w:val="393939"/>
          <w:kern w:val="0"/>
          <w:sz w:val="28"/>
          <w:szCs w:val="28"/>
          <w:u w:val="single"/>
        </w:rPr>
        <w:t>     (采购人)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435"/>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现附上截至</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年</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月</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日</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时我方通过“信用中国”网站（www.creditchina.gov.cn）获取的我方信用信息查询结果</w:t>
      </w:r>
      <w:r>
        <w:rPr>
          <w:rFonts w:hint="eastAsia" w:ascii="宋体" w:hAnsi="宋体" w:eastAsia="宋体" w:cs="宋体"/>
          <w:color w:val="393939"/>
          <w:kern w:val="0"/>
          <w:sz w:val="28"/>
          <w:szCs w:val="28"/>
          <w:u w:val="single"/>
        </w:rPr>
        <w:t>（填写具体份数）</w:t>
      </w:r>
      <w:r>
        <w:rPr>
          <w:rFonts w:hint="eastAsia" w:ascii="宋体" w:hAnsi="宋体" w:eastAsia="宋体" w:cs="宋体"/>
          <w:color w:val="393939"/>
          <w:kern w:val="0"/>
          <w:sz w:val="28"/>
          <w:szCs w:val="28"/>
        </w:rPr>
        <w:t>份、通过中国政府采购网（www.ccgp.gov.cn）获取的我方信用信息查询结果</w:t>
      </w:r>
      <w:r>
        <w:rPr>
          <w:rFonts w:hint="eastAsia" w:ascii="宋体" w:hAnsi="宋体" w:eastAsia="宋体" w:cs="宋体"/>
          <w:color w:val="393939"/>
          <w:kern w:val="0"/>
          <w:sz w:val="28"/>
          <w:szCs w:val="28"/>
          <w:u w:val="single"/>
        </w:rPr>
        <w:t>（填写具体份数）</w:t>
      </w:r>
      <w:r>
        <w:rPr>
          <w:rFonts w:hint="eastAsia" w:ascii="宋体" w:hAnsi="宋体" w:eastAsia="宋体" w:cs="宋体"/>
          <w:color w:val="393939"/>
          <w:kern w:val="0"/>
          <w:sz w:val="28"/>
          <w:szCs w:val="28"/>
        </w:rPr>
        <w:t>份，上述信用信息查询结果真实有效，否则我方负全部责任。</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★注意：</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1、供应商应</w:t>
      </w:r>
      <w:r>
        <w:rPr>
          <w:rFonts w:hint="eastAsia" w:ascii="宋体" w:hAnsi="宋体" w:eastAsia="宋体" w:cs="宋体"/>
          <w:b/>
          <w:bCs/>
          <w:color w:val="393939"/>
          <w:kern w:val="0"/>
          <w:sz w:val="28"/>
          <w:szCs w:val="28"/>
        </w:rPr>
        <w:t>同时提供</w:t>
      </w:r>
      <w:r>
        <w:rPr>
          <w:rFonts w:hint="eastAsia" w:ascii="宋体" w:hAnsi="宋体" w:eastAsia="宋体" w:cs="宋体"/>
          <w:color w:val="393939"/>
          <w:kern w:val="0"/>
          <w:sz w:val="28"/>
          <w:szCs w:val="28"/>
        </w:rPr>
        <w:t>在磋商文件要求的首次响应文件递交截止时点前通过上述2个网站获取的信用信息查询结果，信用信息查询结果应为从上述网站获取的查询结果原始页面的打印件或完整截图，</w:t>
      </w:r>
      <w:r>
        <w:rPr>
          <w:rFonts w:hint="eastAsia" w:ascii="宋体" w:hAnsi="宋体" w:eastAsia="宋体" w:cs="宋体"/>
          <w:b/>
          <w:bCs/>
          <w:color w:val="393939"/>
          <w:kern w:val="0"/>
          <w:sz w:val="28"/>
          <w:szCs w:val="28"/>
        </w:rPr>
        <w:t>否则其响应文件将被否决。</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2、若本项目接受联合体响应磋商且供应商为联合体，则联合体各成员均应</w:t>
      </w:r>
      <w:r>
        <w:rPr>
          <w:rFonts w:hint="eastAsia" w:ascii="宋体" w:hAnsi="宋体" w:eastAsia="宋体" w:cs="宋体"/>
          <w:b/>
          <w:bCs/>
          <w:color w:val="393939"/>
          <w:kern w:val="0"/>
          <w:sz w:val="28"/>
          <w:szCs w:val="28"/>
        </w:rPr>
        <w:t>同时提供</w:t>
      </w:r>
      <w:r>
        <w:rPr>
          <w:rFonts w:hint="eastAsia" w:ascii="宋体" w:hAnsi="宋体" w:eastAsia="宋体" w:cs="宋体"/>
          <w:color w:val="393939"/>
          <w:kern w:val="0"/>
          <w:sz w:val="28"/>
          <w:szCs w:val="28"/>
        </w:rPr>
        <w:t>在磋商文件要求的首次响应文件截止时点前通过上述2个网站获取的联合体各方的信用信息查询结果，信用信息查询结果应为从上述网站获取的查询结果原始页面的完整截图或打印件，否则其响应文件将被否决。</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3、联合体成员存在不良信用记录的，视同联合体存在不良信用记录，</w:t>
      </w:r>
      <w:r>
        <w:rPr>
          <w:rFonts w:hint="eastAsia" w:ascii="宋体" w:hAnsi="宋体" w:eastAsia="宋体" w:cs="宋体"/>
          <w:b/>
          <w:bCs/>
          <w:color w:val="393939"/>
          <w:kern w:val="0"/>
          <w:sz w:val="28"/>
          <w:szCs w:val="28"/>
        </w:rPr>
        <w:t>其响应文件将被否决。</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※除上述规定外，信用记录的其他有关规定（包括但不限于：信用信息的查询渠道及截止时点、查询记录和证据留存的具体方式、使用规则等内容）详见磋商文件第一章。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供应商代表：</w:t>
      </w:r>
      <w:r>
        <w:rPr>
          <w:rFonts w:hint="eastAsia" w:ascii="宋体" w:hAnsi="宋体" w:eastAsia="宋体" w:cs="宋体"/>
          <w:color w:val="393939"/>
          <w:kern w:val="0"/>
          <w:sz w:val="28"/>
          <w:szCs w:val="28"/>
          <w:u w:val="single"/>
        </w:rPr>
        <w:t>             （签字）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供应商名称：</w:t>
      </w:r>
      <w:r>
        <w:rPr>
          <w:rFonts w:hint="eastAsia" w:ascii="宋体" w:hAnsi="宋体" w:eastAsia="宋体" w:cs="宋体"/>
          <w:color w:val="393939"/>
          <w:kern w:val="0"/>
          <w:sz w:val="28"/>
          <w:szCs w:val="28"/>
          <w:u w:val="single"/>
        </w:rPr>
        <w:t>         （全称并加盖公章）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日  期：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年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月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日</w:t>
      </w:r>
    </w:p>
    <w:p>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sz w:val="28"/>
          <w:szCs w:val="28"/>
        </w:rPr>
      </w:pPr>
    </w:p>
    <w:p>
      <w:pPr>
        <w:keepNext w:val="0"/>
        <w:keepLines w:val="0"/>
        <w:pageBreakBefore w:val="0"/>
        <w:widowControl/>
        <w:shd w:val="clear" w:color="auto" w:fill="auto"/>
        <w:kinsoku/>
        <w:wordWrap/>
        <w:overflowPunct/>
        <w:topLinePunct w:val="0"/>
        <w:autoSpaceDE/>
        <w:autoSpaceDN/>
        <w:bidi w:val="0"/>
        <w:adjustRightInd/>
        <w:spacing w:before="0" w:after="0" w:line="24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br w:type="page"/>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附件7 </w:t>
      </w:r>
      <w:r>
        <w:rPr>
          <w:rFonts w:hint="eastAsia" w:ascii="宋体" w:hAnsi="宋体" w:eastAsia="宋体" w:cs="宋体"/>
          <w:b/>
          <w:bCs/>
          <w:color w:val="393939"/>
          <w:kern w:val="0"/>
          <w:sz w:val="28"/>
          <w:szCs w:val="28"/>
        </w:rPr>
        <w:t>具备履行合同所必需设备和专业技术能力证明材料</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center"/>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声明函</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致：</w:t>
      </w:r>
      <w:r>
        <w:rPr>
          <w:rFonts w:hint="eastAsia" w:ascii="宋体" w:hAnsi="宋体" w:eastAsia="宋体" w:cs="宋体"/>
          <w:color w:val="393939"/>
          <w:kern w:val="0"/>
          <w:sz w:val="28"/>
          <w:szCs w:val="28"/>
          <w:u w:val="single"/>
        </w:rPr>
        <w:t>     (采购人或采购代理机构)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435"/>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我方具备履行合同所必需的设备和专业技术能力，并对本声明承诺的真实性负责，否则产生不利后果由我方承担责任。</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435"/>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特此声明。</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★注意：</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435"/>
        <w:jc w:val="left"/>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1.磋商文件“供应商的资格”中特定资格条件如果没有特别规定，则由供应商在响应文件中按上述格式提供其具备履行合同所必需的设备和专业技术能力的声明即可，声明函应加盖供应商单位公章。</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435"/>
        <w:jc w:val="left"/>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2.如果根据项目的特点和需要，对履行合同所必需的设备和专业技术能力的证明材料有特别专项要求的，则采购人或采购代理机构应当在磋商文件“供应商的资格”中特定资格条件进行明确约定，供应商可以不用提供上述格式要求的声明函，但必须按特定资格条件的规定提供相应专项证明材料，并对相应证明材料的真实性负责。</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b/>
          <w:bCs/>
          <w:color w:val="393939"/>
          <w:kern w:val="0"/>
          <w:sz w:val="28"/>
          <w:szCs w:val="28"/>
        </w:rPr>
        <w:t>  3.对于接受联合体形式的磋商且供应商是联合体的，则联合体各成员都应当提交本资格证明文件。</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ind w:firstLine="435"/>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供应商代表：</w:t>
      </w:r>
      <w:r>
        <w:rPr>
          <w:rFonts w:hint="eastAsia" w:ascii="宋体" w:hAnsi="宋体" w:eastAsia="宋体" w:cs="宋体"/>
          <w:color w:val="393939"/>
          <w:kern w:val="0"/>
          <w:sz w:val="28"/>
          <w:szCs w:val="28"/>
          <w:u w:val="single"/>
        </w:rPr>
        <w:t>             （签字）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供应商名称：</w:t>
      </w:r>
      <w:r>
        <w:rPr>
          <w:rFonts w:hint="eastAsia" w:ascii="宋体" w:hAnsi="宋体" w:eastAsia="宋体" w:cs="宋体"/>
          <w:color w:val="393939"/>
          <w:kern w:val="0"/>
          <w:sz w:val="28"/>
          <w:szCs w:val="28"/>
          <w:u w:val="single"/>
        </w:rPr>
        <w:t>         （全称并加盖公章）   </w:t>
      </w:r>
    </w:p>
    <w:p>
      <w:pPr>
        <w:keepNext w:val="0"/>
        <w:keepLines w:val="0"/>
        <w:pageBreakBefore w:val="0"/>
        <w:widowControl/>
        <w:shd w:val="clear" w:color="auto" w:fill="FFFFFF"/>
        <w:kinsoku/>
        <w:wordWrap/>
        <w:overflowPunct/>
        <w:topLinePunct w:val="0"/>
        <w:autoSpaceDE/>
        <w:autoSpaceDN/>
        <w:bidi w:val="0"/>
        <w:adjustRightInd/>
        <w:spacing w:before="68" w:after="68" w:line="360" w:lineRule="auto"/>
        <w:jc w:val="left"/>
        <w:textAlignment w:val="auto"/>
        <w:rPr>
          <w:rFonts w:hint="eastAsia" w:ascii="宋体" w:hAnsi="宋体" w:eastAsia="宋体" w:cs="宋体"/>
          <w:color w:val="393939"/>
          <w:kern w:val="0"/>
          <w:sz w:val="28"/>
          <w:szCs w:val="28"/>
        </w:rPr>
      </w:pPr>
      <w:r>
        <w:rPr>
          <w:rFonts w:hint="eastAsia" w:ascii="宋体" w:hAnsi="宋体" w:eastAsia="宋体" w:cs="宋体"/>
          <w:color w:val="393939"/>
          <w:kern w:val="0"/>
          <w:sz w:val="28"/>
          <w:szCs w:val="28"/>
        </w:rPr>
        <w:t>日  期：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年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月 </w:t>
      </w:r>
      <w:r>
        <w:rPr>
          <w:rFonts w:hint="eastAsia" w:ascii="宋体" w:hAnsi="宋体" w:eastAsia="宋体" w:cs="宋体"/>
          <w:color w:val="393939"/>
          <w:kern w:val="0"/>
          <w:sz w:val="28"/>
          <w:szCs w:val="28"/>
          <w:u w:val="single"/>
        </w:rPr>
        <w:t>   </w:t>
      </w:r>
      <w:r>
        <w:rPr>
          <w:rFonts w:hint="eastAsia" w:ascii="宋体" w:hAnsi="宋体" w:eastAsia="宋体" w:cs="宋体"/>
          <w:color w:val="393939"/>
          <w:kern w:val="0"/>
          <w:sz w:val="28"/>
          <w:szCs w:val="28"/>
        </w:rPr>
        <w:t>日</w:t>
      </w:r>
    </w:p>
    <w:p>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B67639B"/>
    <w:rsid w:val="00247755"/>
    <w:rsid w:val="00261579"/>
    <w:rsid w:val="003A01A9"/>
    <w:rsid w:val="00553DE7"/>
    <w:rsid w:val="00660922"/>
    <w:rsid w:val="006A745F"/>
    <w:rsid w:val="00806103"/>
    <w:rsid w:val="008442DB"/>
    <w:rsid w:val="0098434F"/>
    <w:rsid w:val="00B14B88"/>
    <w:rsid w:val="00B6558F"/>
    <w:rsid w:val="00D002E7"/>
    <w:rsid w:val="00F232DA"/>
    <w:rsid w:val="136F09BF"/>
    <w:rsid w:val="17C8420C"/>
    <w:rsid w:val="23566315"/>
    <w:rsid w:val="2B67639B"/>
    <w:rsid w:val="36942233"/>
    <w:rsid w:val="39022A33"/>
    <w:rsid w:val="3D01189C"/>
    <w:rsid w:val="4411782D"/>
    <w:rsid w:val="48946BA6"/>
    <w:rsid w:val="4A302940"/>
    <w:rsid w:val="4B46195A"/>
    <w:rsid w:val="4CB4712C"/>
    <w:rsid w:val="4D1D30E2"/>
    <w:rsid w:val="4EA01033"/>
    <w:rsid w:val="52641B98"/>
    <w:rsid w:val="5DA568BE"/>
    <w:rsid w:val="63F91DBB"/>
    <w:rsid w:val="74B22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widowControl/>
      <w:jc w:val="left"/>
      <w:outlineLvl w:val="2"/>
    </w:pPr>
    <w:rPr>
      <w:rFonts w:ascii="宋体" w:hAnsi="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1.正文"/>
    <w:basedOn w:val="1"/>
    <w:qFormat/>
    <w:uiPriority w:val="0"/>
    <w:rPr>
      <w:szCs w:val="21"/>
    </w:rPr>
  </w:style>
  <w:style w:type="paragraph" w:styleId="4">
    <w:name w:val="annotation text"/>
    <w:basedOn w:val="1"/>
    <w:uiPriority w:val="0"/>
    <w:pPr>
      <w:jc w:val="left"/>
    </w:pPr>
  </w:style>
  <w:style w:type="paragraph" w:styleId="5">
    <w:name w:val="Body Text"/>
    <w:basedOn w:val="1"/>
    <w:qFormat/>
    <w:uiPriority w:val="99"/>
  </w:style>
  <w:style w:type="paragraph" w:styleId="6">
    <w:name w:val="Plain Text"/>
    <w:basedOn w:val="1"/>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paragraph" w:styleId="10">
    <w:name w:val="Body Text First Indent"/>
    <w:basedOn w:val="5"/>
    <w:qFormat/>
    <w:uiPriority w:val="99"/>
    <w:pPr>
      <w:spacing w:after="120"/>
      <w:ind w:firstLine="420" w:firstLineChars="100"/>
    </w:pPr>
    <w:rPr>
      <w:rFonts w:ascii="Verdana" w:hAnsi="Verdana"/>
      <w:szCs w:val="21"/>
    </w:rPr>
  </w:style>
  <w:style w:type="character" w:styleId="13">
    <w:name w:val="Strong"/>
    <w:basedOn w:val="12"/>
    <w:qFormat/>
    <w:uiPriority w:val="0"/>
    <w:rPr>
      <w:b/>
    </w:rPr>
  </w:style>
  <w:style w:type="character" w:styleId="14">
    <w:name w:val="page number"/>
    <w:basedOn w:val="12"/>
    <w:qFormat/>
    <w:uiPriority w:val="0"/>
  </w:style>
  <w:style w:type="paragraph" w:customStyle="1" w:styleId="15">
    <w:name w:val="Body text|1"/>
    <w:basedOn w:val="1"/>
    <w:qFormat/>
    <w:uiPriority w:val="0"/>
    <w:pPr>
      <w:spacing w:line="300" w:lineRule="auto"/>
      <w:ind w:firstLine="400"/>
    </w:pPr>
    <w:rPr>
      <w:rFonts w:ascii="宋体" w:hAnsi="宋体" w:eastAsia="宋体" w:cs="宋体"/>
      <w:sz w:val="22"/>
      <w:szCs w:val="22"/>
      <w:lang w:val="zh-TW" w:eastAsia="zh-TW" w:bidi="zh-TW"/>
    </w:rPr>
  </w:style>
  <w:style w:type="paragraph" w:customStyle="1" w:styleId="16">
    <w:name w:val="Other|1"/>
    <w:basedOn w:val="1"/>
    <w:qFormat/>
    <w:uiPriority w:val="0"/>
    <w:pPr>
      <w:spacing w:line="300" w:lineRule="auto"/>
      <w:ind w:firstLine="400"/>
    </w:pPr>
    <w:rPr>
      <w:rFonts w:ascii="宋体" w:hAnsi="宋体" w:eastAsia="宋体" w:cs="宋体"/>
      <w:sz w:val="22"/>
      <w:szCs w:val="22"/>
      <w:lang w:val="zh-TW" w:eastAsia="zh-TW" w:bidi="zh-TW"/>
    </w:rPr>
  </w:style>
  <w:style w:type="character" w:customStyle="1" w:styleId="17">
    <w:name w:val="wen1"/>
    <w:basedOn w:val="12"/>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34</Pages>
  <Words>10802</Words>
  <Characters>11226</Characters>
  <Lines>63</Lines>
  <Paragraphs>17</Paragraphs>
  <TotalTime>2</TotalTime>
  <ScaleCrop>false</ScaleCrop>
  <LinksUpToDate>false</LinksUpToDate>
  <CharactersWithSpaces>13671</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2022-01-12T02:31:00Z</dcterms:created>
  <dc:creator>sihong</dc:creator>
  <cp:lastModifiedBy>MA</cp:lastModifiedBy>
  <dcterms:modified xsi:type="dcterms:W3CDTF">2022-03-25T02:37:01Z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1188C3C5D18F48E384A9619D42EBD2E9</vt:lpwstr>
  </property>
</Properties>
</file>